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Приложение № 4</w:t>
      </w:r>
    </w:p>
    <w:p>
      <w:pPr>
        <w:pStyle w:val="BodyText"/>
        <w:spacing w:lineRule="auto" w:line="240" w:before="0" w:after="0"/>
        <w:ind w:firstLine="708"/>
        <w:jc w:val="right"/>
        <w:rPr/>
      </w:pPr>
      <w:r>
        <w:rPr>
          <w:rFonts w:cs="Times New Roman" w:ascii="Times New Roman" w:hAnsi="Times New Roman"/>
        </w:rPr>
        <w:t xml:space="preserve">к приказу министерства образования </w:t>
      </w:r>
    </w:p>
    <w:p>
      <w:pPr>
        <w:pStyle w:val="BodyText"/>
        <w:spacing w:lineRule="auto" w:line="240" w:before="0" w:after="0"/>
        <w:ind w:firstLine="708"/>
        <w:jc w:val="right"/>
        <w:rPr/>
      </w:pPr>
      <w:r>
        <w:rPr>
          <w:rFonts w:cs="Times New Roman" w:ascii="Times New Roman" w:hAnsi="Times New Roman"/>
        </w:rPr>
        <w:t>и науки Калужской области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от ___________2025 № _______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Организационно-технологическая модель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проведения регионального этапа всероссийской олимпиады школьников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по общеобразовательным предметам в 2025/26 учебном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" w:leader="none"/>
          <w:tab w:val="left" w:pos="426" w:leader="none"/>
        </w:tabs>
        <w:spacing w:lineRule="auto" w:line="240" w:before="0" w:after="0"/>
        <w:ind w:hanging="0" w:left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  <w:t>Общие положения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08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Настоящая Организационно-технологическая модель проведения регионального этапа всероссийской олимпиады школьников по  общеобразовательным предметам (далее соответственно – региональный этап олимпиады, модель) разработана  в соответствии </w:t>
      </w:r>
      <w:r>
        <w:rPr>
          <w:rFonts w:cs="Times New Roman" w:ascii="Times New Roman" w:hAnsi="Times New Roman"/>
          <w:color w:val="000000"/>
          <w:sz w:val="26"/>
          <w:szCs w:val="26"/>
        </w:rPr>
        <w:t>с Федеральным законом Российской Федерации от 29.12.2012 № 273-ФЗ «Об образовании в Российской Федерации»,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 приказом Министерства просвещения Российской Федерации от 27.11.2020 № 678 «Об утверждении Порядка проведения всероссийской олимпиады школьников» (в ред. приказов Минпросвещения России от 16.08.2021</w:t>
      </w:r>
      <w:r>
        <w:rPr>
          <w:rStyle w:val="Hyperlink"/>
          <w:rFonts w:eastAsia="" w:cs="Times New Roman" w:ascii="Times New Roman" w:hAnsi="Times New Roman" w:eastAsiaTheme="majorEastAsia"/>
          <w:color w:val="000000"/>
          <w:sz w:val="26"/>
          <w:szCs w:val="26"/>
          <w:u w:val="none"/>
          <w:lang w:eastAsia="ru-RU"/>
        </w:rPr>
        <w:t>№ 565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 , от 14.02.2022 </w:t>
      </w:r>
      <w:r>
        <w:rPr>
          <w:rStyle w:val="Hyperlink"/>
          <w:rFonts w:eastAsia="" w:cs="Times New Roman" w:ascii="Times New Roman" w:hAnsi="Times New Roman" w:eastAsiaTheme="majorEastAsia"/>
          <w:color w:val="000000"/>
          <w:sz w:val="26"/>
          <w:szCs w:val="26"/>
          <w:u w:val="none"/>
          <w:lang w:eastAsia="ru-RU"/>
        </w:rPr>
        <w:t>№ 73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, от 26.01.2023, </w:t>
      </w:r>
      <w:r>
        <w:rPr>
          <w:rStyle w:val="Hyperlink"/>
          <w:rFonts w:eastAsia="" w:cs="Times New Roman" w:ascii="Times New Roman" w:hAnsi="Times New Roman" w:eastAsiaTheme="majorEastAsia"/>
          <w:color w:val="000000"/>
          <w:sz w:val="26"/>
          <w:szCs w:val="26"/>
          <w:u w:val="none"/>
          <w:lang w:eastAsia="ru-RU"/>
        </w:rPr>
        <w:t>№ 55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05.08.2024 № 528, от 18.02.2025 №121, от 18.08.2025 № 608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) (далее - Порядок), приказом Министерства просвещения Российской Федерации от </w:t>
      </w:r>
      <w:bookmarkStart w:id="0" w:name="_Hlk89784632"/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15.10.2025 № </w:t>
      </w:r>
      <w:bookmarkEnd w:id="0"/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748 «Об установлении сроков и графика проведения регионального этапа всероссийской олимпиады школьников в 2025/26 учебном году»</w:t>
      </w:r>
      <w:r>
        <w:rPr>
          <w:rFonts w:cs="Times New Roman" w:ascii="Times New Roman" w:hAnsi="Times New Roman"/>
          <w:color w:val="000000"/>
          <w:sz w:val="26"/>
          <w:szCs w:val="26"/>
        </w:rPr>
        <w:t>,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требованиями Центральных предметных методических комиссий к проведению регионального этапа олимпиады; постановлением Главного государственного санитарного врача Российской Федерации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от 28.09.2020 № 28 «Об утверждении санитарных правил СП 2.4.3648-20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«Санитарно-эпидемиологические требования к организациям воспитания и обучения, отдыха и оздоровления детей и молодежи»; постановлением Главного государственного санитарного врача Российской Федерации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от 28.01.2021 № 2 «Об утверждении санитарных правил и норм СанПиН 1.2.3685-21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 (далее соответственно -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СП 2.4.3648-20, СанПиН 1.2.3685-21); </w:t>
      </w:r>
      <w:r>
        <w:rPr>
          <w:rFonts w:cs="Times New Roman" w:ascii="Times New Roman" w:hAnsi="Times New Roman"/>
          <w:color w:val="000000"/>
          <w:sz w:val="26"/>
          <w:szCs w:val="26"/>
        </w:rPr>
        <w:t>приказом Федеральной службы по надзору  в сфере образования и науки от 26.08.2022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школьников» (в ред.  п</w:t>
      </w:r>
      <w:r>
        <w:rPr>
          <w:rStyle w:val="Hyperlink"/>
          <w:rFonts w:eastAsia="" w:cs="Times New Roman" w:ascii="Times New Roman" w:hAnsi="Times New Roman" w:eastAsiaTheme="majorEastAsia"/>
          <w:color w:val="000000"/>
          <w:sz w:val="26"/>
          <w:szCs w:val="26"/>
          <w:u w:val="none"/>
        </w:rPr>
        <w:t>риказов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Рособрнадзора от 16.02.2023 № 236, от 05.02.2024 </w:t>
      </w:r>
      <w:r>
        <w:rPr>
          <w:rStyle w:val="Hyperlink"/>
          <w:rFonts w:eastAsia="" w:cs="Times New Roman" w:ascii="Times New Roman" w:hAnsi="Times New Roman" w:eastAsiaTheme="majorEastAsia"/>
          <w:color w:val="000000"/>
          <w:sz w:val="26"/>
          <w:szCs w:val="26"/>
          <w:u w:val="none"/>
        </w:rPr>
        <w:t>N 157</w:t>
      </w:r>
      <w:r>
        <w:rPr>
          <w:rFonts w:cs="Times New Roman" w:ascii="Times New Roman" w:hAnsi="Times New Roman"/>
          <w:color w:val="000000"/>
          <w:sz w:val="26"/>
          <w:szCs w:val="26"/>
        </w:rPr>
        <w:t>).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1.2.</w:t>
        <w:tab/>
        <w:t>Модель определяет порядок организации и проведения регионального этапа олимпиады в Калужской области, его методическое, информационно-технологическое обеспечение, правила участия в региональном этапе олимпиады обучающихся образовательных организаций, реализующих общеобразовательные программы основного общего и среднего общего образования (далее – общеобразовательные организации), порядок  проверки и определения победителей и призёров, порядок организации процедуры анализа заданий и их решений, показа олимпиадных работ, порядок утверждения результатов регионального этапа олимпиады, формы представления информации.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1.3. Основными целями и задачами регионального этапа олимпиады являются создание необходимых условий для поддержки одарённых детей Калужской области, привлечение учёных и практиков соответствующих областей к работе с талантливой молодёжью, выявление и развитие у школьников творческих способностей и интереса к научной (научно-исследовательской) деятельности, пропаганда научных знаний, отбор обучающихся, обладающих значительным потенциалом и высоким уровнем интеллектуальных и творческих способностей, в составы региональных команд по общеобразовательным предметам для участия в заключительном этапе олимпиады.</w:t>
      </w:r>
    </w:p>
    <w:p>
      <w:pPr>
        <w:pStyle w:val="Normal"/>
        <w:tabs>
          <w:tab w:val="clear" w:pos="708"/>
          <w:tab w:val="left" w:pos="9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1.4. Региональный этап олимпиады проводится по 24-м общеобразовательным предметам: астрономия, английский язык, биология, география, информатика, история, искусство (мировая художественная культура), испанский язык, китайский язык, итальянский язык, литература, математика, немецкий язык, обществознание, основы безопасности  и защиты родины (ОБЗР), русский язык, труд (технология), физика, физическая культура, французский язык, экономика, химия, право, экология, школьное краеведение.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 w:val="false"/>
        <w:jc w:val="both"/>
        <w:rPr/>
      </w:pPr>
      <w:bookmarkStart w:id="1" w:name="_Hlk94715771"/>
      <w:r>
        <w:rPr>
          <w:rFonts w:cs="Times New Roman" w:ascii="Times New Roman" w:hAnsi="Times New Roman"/>
          <w:color w:val="000000"/>
          <w:sz w:val="26"/>
          <w:szCs w:val="26"/>
        </w:rPr>
        <w:t xml:space="preserve">1.5. Региональный этап олимпиады проводится очно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с использованием информационно-коммуникационных технологий (далее – ИКТ) в части организации анализа олимпиадных заданий и их решений, показа выполненных олимпиадных работ, процедуры рассмотрения апелляции о несогласии с выставленными балами (по согласованию с Министерством просвещения Российской Федерации).</w:t>
      </w:r>
    </w:p>
    <w:p>
      <w:pPr>
        <w:pStyle w:val="ListParagraph"/>
        <w:tabs>
          <w:tab w:val="clear" w:pos="708"/>
          <w:tab w:val="left" w:pos="0" w:leader="none"/>
        </w:tabs>
        <w:spacing w:lineRule="auto" w:line="240" w:before="0" w:after="0"/>
        <w:ind w:firstLine="567" w:left="0"/>
        <w:contextualSpacing w:val="false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Соревновательные туры регионального этапа олимпиады проводятся на базе образовательных организаций: 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 </w:t>
      </w:r>
      <w:r>
        <w:rPr>
          <w:rFonts w:cs="Times New Roman" w:ascii="Times New Roman" w:hAnsi="Times New Roman"/>
          <w:sz w:val="26"/>
          <w:szCs w:val="26"/>
        </w:rPr>
        <w:t>образовательных организаций высшего образования, расположенных на территории Калужской области (по согласованию);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государственных организаций спортивной направленности Калужской области (по согласованию);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общеобразовательных организаций, находящихся на территории Калужской области (по согласованию);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профессиональных образовательных организаций Калужской области (при необходимости).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Места проведения регионального этапа олимпиады утверждаются приказом министерства образования и науки Калужской области 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(далее – министерство)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В местах проведения регионального этапа олимпиады осуществляется видеофиксация при расшифровке и тиражировании олимпиадных заданий, проведении соревновательных туров, работе шифровальной комиссии, рассмотрении апелляций.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В месте проведения регионального этапа олимпиады, кроме участников олимпиады, вправе присутствовать: </w:t>
      </w:r>
    </w:p>
    <w:p>
      <w:pPr>
        <w:pStyle w:val="ListParagraph"/>
        <w:tabs>
          <w:tab w:val="clear" w:pos="708"/>
          <w:tab w:val="left" w:pos="567" w:leader="none"/>
          <w:tab w:val="left" w:pos="675" w:leader="none"/>
        </w:tabs>
        <w:spacing w:lineRule="auto" w:line="240" w:before="0" w:after="0"/>
        <w:ind w:firstLine="567" w:left="0"/>
        <w:contextualSpacing w:val="false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представители организатора регионального этапа олимпиады;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представители оргкомитета регионального этапа олимпиады (регионального оператора); 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председатель и члены жюри регионального этапа по соответствующему предмету;</w:t>
      </w:r>
    </w:p>
    <w:p>
      <w:pPr>
        <w:pStyle w:val="ListParagraph"/>
        <w:tabs>
          <w:tab w:val="clear" w:pos="708"/>
          <w:tab w:val="left" w:pos="567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>граждане, аккредитованные в качестве общественных наблюдателей в порядке, установленном Минобрнауки России;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>представители средств массовой информации (СМИ);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>медицинские работники;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технические специалисты, занятые обслуживанием оборудования, используемого при проведении олимпиады;</w:t>
      </w:r>
    </w:p>
    <w:p>
      <w:pPr>
        <w:pStyle w:val="ListParagraph"/>
        <w:tabs>
          <w:tab w:val="clear" w:pos="708"/>
          <w:tab w:val="left" w:pos="567" w:leader="none"/>
          <w:tab w:val="left" w:pos="1134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сопровождающие участников лица, определенные в соответствии с установленным порядком соответствующего этапа олимпиады (далее – сопровождающие лица).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Представители СМИ присутствуют в месте проведения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регионального этапа олимпиады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 до момента выдачи участникам олимпиадных заданий.</w:t>
      </w:r>
      <w:bookmarkEnd w:id="1"/>
    </w:p>
    <w:p>
      <w:pPr>
        <w:pStyle w:val="ListParagraph"/>
        <w:numPr>
          <w:ilvl w:val="1"/>
          <w:numId w:val="2"/>
        </w:numPr>
        <w:tabs>
          <w:tab w:val="clear" w:pos="708"/>
          <w:tab w:val="left" w:pos="90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>Региональный этап о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лимпиады проводится по заданиям, </w:t>
      </w:r>
      <w:r>
        <w:rPr>
          <w:rFonts w:cs="Times New Roman" w:ascii="Times New Roman" w:hAnsi="Times New Roman"/>
          <w:color w:val="000000"/>
          <w:sz w:val="26"/>
          <w:szCs w:val="26"/>
        </w:rPr>
        <w:t>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9-11-х классов (далее – олимпиадные задания)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.</w:t>
      </w:r>
    </w:p>
    <w:p>
      <w:pPr>
        <w:pStyle w:val="Normal"/>
        <w:tabs>
          <w:tab w:val="clear" w:pos="708"/>
          <w:tab w:val="left" w:pos="426" w:leader="none"/>
          <w:tab w:val="left" w:pos="1134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  <w:t>Организатор регионального этапа олимпиады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Организатором регионального этапа олимпиады является министерство.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900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Министерство: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определяет форму проведения регионального этапа олимпиады;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>устанавливает формат предоставления результатов участников муниципального этапа олимпиады по каждому общеобразовательному предмету;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формирует организационный комитет регионального этапа олимпиады (далее – оргкомитет) и утверждает его состав;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>утверждает составы жюри регионального этапа олимпиады по каждому общеобразовательному предмету;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утверждает составы апелляционных комиссий по каждому общеобразовательному предмету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утверждает составы региональных предметно-методических комиссий;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устанавливает количество баллов по каждому общеобразовательному предмету и классу, необходимое для участия в региональном этапе олимпиады. Если по окончании муниципального этапа проводилась перепроверка выполненных заданий муниципального этапа, то количество баллов по соответствующему предмету и классу, необходимое для участия в региональном этапе олимпиады, устанавливается на основании протокола перепроверки;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обеспечивает информационное освещение регионального этапа олимпиады на сайте олимпиады;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определяет квоты победителей и призеров регионального этапа олимпиады по каждому общеобразовательному предмету;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определяет персональный состав лиц, присутствующих в месте проведения регионального этапа олимпиады;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определяет порядок регистрации участников олимпиады (инструкция № 1);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определяет процедуру анализа олимпиадных заданий и показа выполненных работ (инструкция № 2), рассмотрения апелляций участников (инструкции № 3).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утверждает результаты регионального этапа олимпиады по каждому общеобразовательному предмету;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пределяет ответственных за расшифровку и тиражирование материалов регионального этапа олимпиады;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сроки, установленные Минпросвещения России;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вносит данные о победителях, призерах регионального этапа олимпиады, а также об участниках регионального этапа олимпиады по астрономии, физике, математике, информатике, биологии, химии в Государственный информационный ресурс о лицах, проявивших выдающиеся способности, в соответствии со сроками,  установленными Минпросвещения России;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организует подготовку дипломов победителей и призеров регионального этапа олимпиады.</w:t>
      </w:r>
    </w:p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  <w:t>Оргкомитет регионального этапа олимпиады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Определяет организационно-технологическую модель проведения регионального этапа олимпиады (далее – модель).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Определяет регионального координатора и региональных операторов проведения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регионального этапа олимпиады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Обеспечивает организацию и проведение регионального этапа олимпиады в соответствии с утвержденными ЦПМК олимпиады требованиями к проведению регионального этапа олимпиады по каждому общеобразовательному предмету, Порядком,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СП 2.4.3648-20, СанПиН 1.2.3685-21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Обеспечивает сбор и хранение заявлений от совершеннолетних учащихся (родителей (законных представителей) несовершеннолетних учащихся) (приложения № 5, 6 к модели), заявивших об участии в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региональном этапе олимпиады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, об ознакомлении с Порядком и о согласии на публикацию результатов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регионального этапа олимпиады</w:t>
      </w: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 на сайте олимпиады с указанием фамилии, инициалов, класса, набранных баллов и статуса (победитель/призер), согласий на обработку и распространение персональных данных совершеннолетних учащихся (родителей (законных представителей) несовершеннолетних учащихся) по форме согласно приложениям № 8, 9 к модели)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Обеспечивает кодирование и декодирование олимпиадных работ.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Обеспечивает доставку заданий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регионального этапа олимпиады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в место проведения олимпиады </w:t>
      </w:r>
      <w:r>
        <w:rPr>
          <w:rFonts w:cs="Times New Roman" w:ascii="Times New Roman" w:hAnsi="Times New Roman"/>
          <w:color w:val="000000"/>
          <w:sz w:val="26"/>
          <w:szCs w:val="26"/>
        </w:rPr>
        <w:t>с соблюдением мер по обеспечению конфиденциальности информации, содержащейся в комплектах олимпиадных заданий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 (инструкция № 12).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санитарно-эпидемиологическими правилами и нормами. 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Рассматривает конфликтные ситуации, возникшие при проведении регионального этапа олимпиады.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firstLine="568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Обеспечивает участникам регионального этапа с особыми потребностями создание условий в соответствии с утвержденными ЦПМК олимпиады требованиями к проведению регионального этапа олимпиады по каждому общеобразовательному предмету.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Осуществляет информационную поддержку регионального этапа олимпиады, обеспечивает связь со СМИ, общественностью.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  <w:lang w:eastAsia="ru-RU"/>
        </w:rPr>
        <w:t>Региональный координатор и региональные операторы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Координатором </w:t>
      </w:r>
      <w:r>
        <w:rPr>
          <w:rFonts w:cs="Times New Roman" w:ascii="Times New Roman" w:hAnsi="Times New Roman"/>
          <w:color w:val="000000"/>
          <w:sz w:val="26"/>
          <w:szCs w:val="26"/>
        </w:rPr>
        <w:t>регионального этапа олимпиады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 является Региональный центр выявления, поддержки и развития способностей и талантов у детей и молодежи в Калужской области ГАУ КО «Центр организации детского и молодежного отдыха «Развитие» (далее – ЦОД).</w:t>
      </w:r>
    </w:p>
    <w:p>
      <w:pPr>
        <w:pStyle w:val="Normal"/>
        <w:numPr>
          <w:ilvl w:val="1"/>
          <w:numId w:val="3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ЦОД: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осуществляет функции регионального оператора регионального этапа олимпиады по математике, </w:t>
      </w:r>
      <w:r>
        <w:rPr>
          <w:rFonts w:cs="Times New Roman" w:ascii="Times New Roman" w:hAnsi="Times New Roman"/>
          <w:sz w:val="26"/>
          <w:szCs w:val="26"/>
        </w:rPr>
        <w:t>астрономии, информатике, физике, в том числе - приобретает необходимые расходные материалы и своевременно обеспечивает подготовку к проведению практического тура по физике;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в порядке, установленном Правительством Российской Федерации, обеспечивает внесение сведений о лицах, являющихся победителями и призерами регионального этапа олимпиады, в государственный информационный ресурс об одаренных детях;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передает и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ндивидуальные результаты участников регионального этапа олимпиады по каждому общеобразовательному предмету, в котором он принял участие, организатору заключительного этапа олимпиады (Министерству просвещения российской Федерации) в форме и сроки, установленные Министерством просвещения Российской Федерации;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размещает на сайте олимпиады: нормативные документы, регламентирующие организацию и проведение регионального этапа, информацию о датах и местах проведения регионального этапа олимпиады; региональных операторах;  времени начала и окончания олимпиадного тура по каждому общеобразовательному предмету;  </w:t>
      </w:r>
      <w:bookmarkStart w:id="2" w:name="_Hlk80371088"/>
      <w:r>
        <w:rPr>
          <w:rFonts w:cs="Times New Roman" w:ascii="Times New Roman" w:hAnsi="Times New Roman"/>
          <w:bCs/>
          <w:color w:val="000000"/>
          <w:sz w:val="26"/>
          <w:szCs w:val="26"/>
        </w:rPr>
        <w:t>датах ознакомления с предварительными результатами</w:t>
      </w:r>
      <w:bookmarkEnd w:id="2"/>
      <w:r>
        <w:rPr>
          <w:rFonts w:cs="Times New Roman" w:ascii="Times New Roman" w:hAnsi="Times New Roman"/>
          <w:bCs/>
          <w:color w:val="000000"/>
          <w:sz w:val="26"/>
          <w:szCs w:val="26"/>
        </w:rPr>
        <w:t>, проведения анализа олимпиадных заданий, показа выполненных работ участников олимпиады и апелляции; о порядке проведения процедур анализа решений олимпиадных заданий, показа работ и апелляции; формы заявлений на участие в процедурах показа и апелляции; текстовые и видео-разборы решений олимпиадных заданий; критерии оценивания решений олимпиадных заданий; предварительные и итоговые результаты участников регионального этапа олимпиады по каждому общеобразовательному предмету; протоколы жюри регионального этапа олимпиады по каждому общеобразовательному предмету;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 </w:t>
      </w:r>
      <w:r>
        <w:rPr>
          <w:rFonts w:cs="Times New Roman" w:ascii="Times New Roman" w:hAnsi="Times New Roman"/>
          <w:sz w:val="26"/>
          <w:szCs w:val="26"/>
        </w:rPr>
        <w:t>координирует формирование региональных предметно-методических комиссий;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координирует формирование составов жюри </w:t>
      </w:r>
      <w:r>
        <w:rPr>
          <w:rFonts w:cs="Times New Roman" w:ascii="Times New Roman" w:hAnsi="Times New Roman"/>
          <w:color w:val="000000"/>
          <w:sz w:val="26"/>
          <w:szCs w:val="26"/>
        </w:rPr>
        <w:t>и апелляционных комиссий регионального этапа олимпиады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готовит ежегодный аналитический отчет об итогах проведения этапов олимпиады в Калужской области;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оформляет и печатает дипломы победителей и призеров регионального этапа олимпиады;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обеспечивает размещение участников регионального этапа олимпиады на базе Центра отдыха и оздоровления детей и молодежи «Сокол», ул. Анненки, д.6, (при необходимости);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выполняет другие функции в соответствии с «дорожной картой» по организации и проведению этапов олимпиады в Калужской области.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4.3. Операторы регионального этапа олимпиады </w:t>
      </w:r>
      <w:r>
        <w:rPr>
          <w:rFonts w:cs="Times New Roman" w:ascii="Times New Roman" w:hAnsi="Times New Roman"/>
          <w:sz w:val="26"/>
          <w:szCs w:val="26"/>
          <w:lang w:eastAsia="ru-RU"/>
        </w:rPr>
        <w:t>(инструкция № 4):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ГКОУ КО «Областной центр образования» (далее – ОЦО) по истории, обществознанию, литературе, русскому языку, праву;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ГБУ ДО КО «Областной эколого-биологический центр» (далее – ОЭБЦ) по экологии, биологии, химии, основы безопасности и защиты Родины (ОБЗР), экономике;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ГБУ ДО КО «Областной центр дополнительного образования детей имени Ю.А. Гагарина» (далее – ОЦДОД) по английскому языку, по французскому языку, немецкому языку, испанскому языку, китайскому языку, итальянскому языку, труду (технологии);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ГБУ ДО КО детско-юношеский центр «Калужский областной центр туризма, краеведения и экскурсий» (далее – КОЦТКиЭ) по географии, физической культуре, искусству (Мировой художественной культуре), школьному краеведению.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4.4 Региональные операторы: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разрабатывают программы соответствующих предметных олимпиад;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о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беспечивают тиражирование олимпиадных заданий по числу участников регионального этапа олимпиады по каждому общеобразовательному предмету и одного экземпляра для председателя жюри и их конфиденциальность (инструкция № 11);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обеспечивают подготовку аудиторий к проведению олимпиадных туров с составлением соответствующих актов о готовности к олимпиаде;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обеспечивают рассадку участников в аудитории;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проводят инструктаж участников перед началом туров (инструкция № 13);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организуют по запросу председателя жюри регионального этапа запись видео-разборов олимпиадных заданий и их решений по соответствующим предметам;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организуют для участников регионального этапа олимпиады проведение анализа олимпиадных заданий и их решений, показа выполненных олимпиадных работ, рассмотрение апелляций участников о несогласии с выставленными баллами с использованием ИКТ в соответствии с инструкциями №№ 2-3; 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организуют работу шифровальной комиссии, жюри, апелляционной комиссии по соответствующим предметам;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обеспечивают </w:t>
      </w:r>
      <w:r>
        <w:rPr>
          <w:rFonts w:cs="Times New Roman" w:ascii="Times New Roman" w:hAnsi="Times New Roman"/>
          <w:color w:val="000000"/>
          <w:sz w:val="26"/>
          <w:szCs w:val="26"/>
        </w:rPr>
        <w:t>кодирование, сканирование выполненных олимпиадных работ, печать скан-копий выполненных олимпиадных работ, составление электронной таблицы с шифрами участников;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передают распечатанные скан-копии, электронный архив сканов и электронную таблицу с шифрами, критерии оценки и задания в печатном и электронном виде председателю жюри;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осуществляют декодирование работ, формирование таблицы предварительных результатов;</w:t>
      </w:r>
    </w:p>
    <w:p>
      <w:pPr>
        <w:pStyle w:val="Normal"/>
        <w:spacing w:lineRule="auto" w:line="240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передают таблицы с предварительными результатами региональному координатору для размещения на сайте;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осуществляют загрузку обезличенных скан-копий на ресурс Минпросвещения России (до 23.59 МСК после завершения олимпиадных туров);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осуществляют размещение необходимых итоговых документов на ресурсе Минпросвещения России;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осуществляют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персональных данных участников олимпиад в целях: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организации участия в региональном этапе всероссийской олимпиады школьников в 2025/26 учебном году;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- передачи итоговых документов регионального этапа по соответствующим предметам региональному координатору для публикации протоколов и результатов участников олимпиад (набранные баллы),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Hyperlink"/>
            <w:rFonts w:eastAsia="Calibri" w:cs="Times New Roman" w:ascii="Times New Roman" w:hAnsi="Times New Roman"/>
            <w:color w:val="000000"/>
            <w:sz w:val="26"/>
            <w:szCs w:val="26"/>
          </w:rPr>
          <w:t>http://vsosh-kaluga.ru/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передачи индивидуальных результатов участников региональному координатору для направления организатору заключительного этапа олимпиады (Министерству просвещения Российской Федерации) и </w:t>
      </w:r>
      <w:r>
        <w:rPr>
          <w:rFonts w:eastAsia="Calibri" w:cs="Times New Roman" w:ascii="Times New Roman" w:hAnsi="Times New Roman"/>
          <w:color w:val="000000"/>
          <w:sz w:val="26"/>
          <w:szCs w:val="26"/>
        </w:rPr>
        <w:t>внесения сведений о победителях и призерах регионального этапа олимпиады в государственные информационные ресурсы с использованием автоматизированных средств обработки персональных данных с учетом требований законодательства Российской Федерации в части обработки и защиты персональных данных.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6"/>
          <w:szCs w:val="26"/>
        </w:rPr>
        <w:t>В том числе: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4.5. ОЦДОД: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обеспечивает получение (скачивание), расшифрование материалов регионального этапа олимпиады по каждому общеобразовательному предмету, их конфиденциальность и хранение;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несет установленную законодательством Российской Федерации ответственность за их конфиденциальность;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приобретает необходимые расходные материалы и своевременно обеспечивает подготовку к проведению практического тура по труду (технологии);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осуществляет взаимодействие с общеобразовательными организациями города Калуги по проведению регионального этапа олимпиады по труду (технологии).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4.6. КОЦТКиЭ: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 xml:space="preserve">– </w:t>
      </w: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  <w:t>осуществляет взаимодействие со спортивными организациями Калужской области по проведению регионального этапа олимпиады по физической культуре.</w:t>
      </w:r>
    </w:p>
    <w:p>
      <w:pPr>
        <w:pStyle w:val="Normal"/>
        <w:tabs>
          <w:tab w:val="clear" w:pos="708"/>
          <w:tab w:val="left" w:pos="360" w:leader="none"/>
          <w:tab w:val="left" w:pos="108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  <w:lang w:eastAsia="ru-RU"/>
        </w:rPr>
      </w:r>
    </w:p>
    <w:p>
      <w:pPr>
        <w:pStyle w:val="Normal"/>
        <w:tabs>
          <w:tab w:val="clear" w:pos="708"/>
          <w:tab w:val="left" w:pos="720" w:leader="none"/>
          <w:tab w:val="left" w:pos="1560" w:leader="none"/>
        </w:tabs>
        <w:spacing w:lineRule="auto" w:line="240" w:before="0" w:after="0"/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  <w:t>5.  Организаторы в аудитории и дежурные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207"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5.1. Состав организаторов в аудитории и дежурных утверждается приказом регионального оператора по соответствующим общеобразовательным предметам.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207"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5.2. Организаторы в аудитории действуют в соответствии с инструкцией № 5.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5.3. Обязанности организаторов: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прибыть в место проведения олимпиады за 1,5 часа до ее начала;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подготовить аудиторию к олимпиаде;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провести общий инструктаж участников олимпиады (инструкция № 13);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провести инструктаж участников олимпиады по заполнению </w:t>
      </w:r>
      <w:r>
        <w:rPr>
          <w:rFonts w:cs="Times New Roman" w:ascii="Times New Roman" w:hAnsi="Times New Roman"/>
          <w:sz w:val="26"/>
          <w:szCs w:val="26"/>
        </w:rPr>
        <w:t>титульных листов;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раздать и собрать задания, олимпиадные работы, черновики;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зафиксировать на доске время начала и окончания олимпиады;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проинформировать представителя оргкомитета регионального этапа олимпиады, находящегося в месте проведения регионального этапа олимпиады по соответствующему предмету, в случае нарушения установленного порядка проведения олимпиады (инструкция № 6, приложение № 3 к модели) и/или направить соответствующую информацию в оргкомитет регионального этапа олимпиады.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5.3. Обязанности дежурных: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прибыть в место проведения олимпиады за 1,5 часа до ее начала;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осуществлять проверку документов, удостоверяющих личность участников олимпиады;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предупреждать участников о необходимости оставить личные вещи в местах для хранения или у сопровождающих;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обеспечивать порядок во время проведения олимпиады; </w:t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>сопровождать участников олимпиады вне аудитории.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 xml:space="preserve">–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исключать доступ в место проведения олимпиады посторонних лиц. 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5.4 Обязанности регистраторов:</w:t>
      </w:r>
    </w:p>
    <w:p>
      <w:pPr>
        <w:pStyle w:val="NoSpacing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 </w:t>
      </w:r>
      <w:r>
        <w:rPr>
          <w:rFonts w:cs="Times New Roman" w:ascii="Times New Roman" w:hAnsi="Times New Roman"/>
          <w:sz w:val="26"/>
          <w:szCs w:val="26"/>
        </w:rPr>
        <w:t xml:space="preserve">прибыть в место проведения олимпиады за 1,5 часа до ее начала; </w:t>
      </w:r>
    </w:p>
    <w:p>
      <w:pPr>
        <w:pStyle w:val="NoSpacing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осуществлять проверку документов, удостоверяющих личность участников олимпиады; </w:t>
      </w:r>
    </w:p>
    <w:p>
      <w:pPr>
        <w:pStyle w:val="NoSpacing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осуществлять проверку и сбор документов участников олимпиады, необходимых для допуска к олимпиаде;</w:t>
      </w:r>
    </w:p>
    <w:p>
      <w:pPr>
        <w:pStyle w:val="NoSpacing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осуществлять проверку и сбор документов на участие муниципальной команды в олимпиаде, а также документов, подтверждающих полномочия руководителя муниципальной команды;</w:t>
      </w:r>
    </w:p>
    <w:p>
      <w:pPr>
        <w:pStyle w:val="NoSpacing"/>
        <w:ind w:firstLine="6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осуществлять выдачу участникам олимпиады: памяток участника олимпиады, программы проведения олимпиады по соответствующему предмету, талонов на питание.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  <w:shd w:fill="FFBF00" w:val="clear"/>
        </w:rPr>
      </w:pPr>
      <w:r>
        <w:rPr>
          <w:rFonts w:cs="Times New Roman" w:ascii="Times New Roman" w:hAnsi="Times New Roman"/>
          <w:sz w:val="26"/>
          <w:szCs w:val="26"/>
          <w:shd w:fill="FFBF00" w:val="clear"/>
        </w:rPr>
      </w:r>
    </w:p>
    <w:p>
      <w:pPr>
        <w:pStyle w:val="Normal"/>
        <w:tabs>
          <w:tab w:val="clear" w:pos="708"/>
          <w:tab w:val="left" w:pos="15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6. Жюри регионального этапа олимпиады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6.1. Для проведения регионального этапа олимпиады организатор формирует состав жюри по каждому общеобразовательному предмету. Количество членов жюри по каждому предмету не менее семи человек. В состав жюри входят председатель жюри, заместитель председателя жюри и члены жюри. Допускается привлечение членов жюри, проживающих не на территории Калужской области.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Жюри регионального этапа олимпиады: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6.2. Принимает для оценивания закодированные (обезличенные) шифровальной комиссией (инструкция № 9) скан-копии выполненных олимпиадных работ участников олимпиады в бумажном и электронном виде.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6.3. Оценивает выполненные олимпиадные задания в соответствии с утвержденными критериями и методиками оценивания выполненных олимпиадных заданий (инструкция № 7).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6.4. Проводит с участниками олимпиады анализ олимпиадных заданий и их решений в формате и в сроки, определенные настоящей моделью и программой проведения олимпиад по каждому общеобразовательному предмету. 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6.5. Формирует таблицу предварительных и итоговых результатов участников регионального этапа олимпиады по каждому общеобразовательному предмету.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6.6. Определяет победителей и призеров регионального этапа олимпиады в соответствии с квотой, установленной организатором регионального этапа олимпиады.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6.7. Предоставляет региональному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оператору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результаты олимпиады (протоколы/ таблицы итоговых результатов) для размещения их на сайте олимпиады (приложение № 7 к модели) в соответствии с Порядком.</w:t>
      </w:r>
    </w:p>
    <w:p>
      <w:pPr>
        <w:pStyle w:val="Normal"/>
        <w:tabs>
          <w:tab w:val="clear" w:pos="708"/>
          <w:tab w:val="left" w:pos="36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6.8. Составляет и представляет организатору регионального этапа олимпиады аналитический отчет о результатах выполнения олимпиадных заданий по каждому общеобразовательному предмету в соответствии с формой, разработанной ЦПМК.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Проведение регионального этапа олимпиады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7.1. Региональный этап олимпиады проводится в сроки, установленные приказом Минпросвещения России.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7.2. На региональном этапе олимпиады олимпиадные задания по каждому общеобразовательному предмету выполняются в аудиториях, оборудованных средствами видеозаписи, осуществляемой в течение всего периода выполнения олимпиадных заданий.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случае, если в олимпиадных заданиях предусмотрены задания, требующие устного ответа, также производится запись с использованием средств цифровой аудиозаписи.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Видеозаписи выполнения олимпиадных заданий и проведения апелляций хранятся у региональных операторов регионального этапа до 1 июля года, следующего за годом проведения олимпиады.</w:t>
      </w:r>
    </w:p>
    <w:p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7.3. К участию в региональном этапе олимпиады по каждому общеобразовательному предмету допускаются: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участники муниципального этапа олимпиады текущего учебного года, набравшие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>
      <w:pPr>
        <w:pStyle w:val="NoSpacing"/>
        <w:ind w:firstLine="624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победители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>
      <w:pPr>
        <w:pStyle w:val="NoSpacing"/>
        <w:ind w:firstLine="624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7.3.1. В случае если в муниципальном образовании ни один участник муниципального этапа олимпиады текущего учебного года по соответствующему общеобразовательному предмету не набрал необходимое для участия в региональном этапе олимпиады </w:t>
      </w:r>
      <w:r>
        <w:rPr>
          <w:rFonts w:cs="Times New Roman" w:ascii="Times New Roman" w:hAnsi="Times New Roman"/>
          <w:color w:val="000000"/>
          <w:sz w:val="26"/>
          <w:szCs w:val="26"/>
        </w:rPr>
        <w:t>количество баллов, то организатор муниципального этапа вправе направить для участия в региональном этапе олимпиады по данному предмету одного участника муниципального этапа. При этом</w:t>
      </w:r>
      <w:r>
        <w:rPr>
          <w:rFonts w:cs="Times New Roman" w:ascii="Times New Roman" w:hAnsi="Times New Roman"/>
          <w:sz w:val="26"/>
          <w:szCs w:val="26"/>
        </w:rPr>
        <w:t xml:space="preserve"> участник муниципального этапа, получающий право на участие в региональном этапе олимпиады по данному общеобразовательному предмету, определяется следующим образом:</w:t>
      </w:r>
    </w:p>
    <w:p>
      <w:pPr>
        <w:pStyle w:val="Normal"/>
        <w:spacing w:lineRule="auto" w:line="240" w:before="0" w:after="0"/>
        <w:ind w:firstLine="624"/>
        <w:jc w:val="both"/>
        <w:rPr/>
      </w:pPr>
      <w:r>
        <w:rPr>
          <w:rFonts w:ascii="Times New Roman" w:hAnsi="Times New Roman"/>
          <w:sz w:val="26"/>
          <w:szCs w:val="26"/>
        </w:rPr>
        <w:t>из участников, набравших не менее 50 процентов от установленного министерством количества баллов</w:t>
      </w:r>
      <w:r>
        <w:rPr>
          <w:rFonts w:ascii="Times New Roman" w:hAnsi="Times New Roman"/>
          <w:sz w:val="26"/>
          <w:szCs w:val="26"/>
          <w:shd w:fill="FFFF00" w:val="clear"/>
          <w14:ligatures w14:val="none"/>
        </w:rPr>
        <w:t xml:space="preserve"> (при условии, что установленный проходной балл составляет не менее 50 процентов от максимально возможного балла по соответствующему предмету)</w:t>
      </w:r>
      <w:r>
        <w:rPr>
          <w:rFonts w:ascii="Times New Roman" w:hAnsi="Times New Roman"/>
          <w:sz w:val="26"/>
          <w:szCs w:val="26"/>
          <w:shd w:fill="auto" w:val="clear"/>
          <w14:ligatures w14:val="none"/>
        </w:rPr>
        <w:t xml:space="preserve">, </w:t>
      </w:r>
      <w:r>
        <w:rPr>
          <w:rFonts w:ascii="Times New Roman" w:hAnsi="Times New Roman"/>
          <w:sz w:val="26"/>
          <w:szCs w:val="26"/>
        </w:rPr>
        <w:t>формируется рейтинговый список кандидатов на участие по квоте в порядке убывания баллов, определенных по формуле: A : B x 100, где A - количество баллов, набранных участником, B - проходной балл для данного класса/возрастной группы, утвержденный приказами министерства. Округление производится до сотых по правилам математического округления.</w:t>
      </w:r>
    </w:p>
    <w:p>
      <w:pPr>
        <w:pStyle w:val="Normal"/>
        <w:spacing w:lineRule="auto" w:line="240" w:before="0" w:after="0"/>
        <w:ind w:firstLine="624"/>
        <w:jc w:val="both"/>
        <w:rPr/>
      </w:pPr>
      <w:r>
        <w:rPr>
          <w:rFonts w:ascii="Times New Roman" w:hAnsi="Times New Roman"/>
          <w:sz w:val="26"/>
          <w:szCs w:val="26"/>
        </w:rPr>
        <w:t>Рейтинговый список претендентов на участие в региональном этапе олимпиады по соответствующему предмету формируется без деления на классы (возрастные группы).</w:t>
      </w:r>
    </w:p>
    <w:p>
      <w:pPr>
        <w:pStyle w:val="Normal"/>
        <w:spacing w:lineRule="auto" w:line="240" w:before="0" w:after="0"/>
        <w:ind w:firstLine="624"/>
        <w:jc w:val="both"/>
        <w:rPr/>
      </w:pPr>
      <w:r>
        <w:rPr>
          <w:rFonts w:ascii="Times New Roman" w:hAnsi="Times New Roman"/>
          <w:sz w:val="26"/>
          <w:szCs w:val="26"/>
        </w:rPr>
        <w:t>Участник, набравший наибольшее количество баллов в рейтинговом списке, получает право на участие в региональном этапе олимпиады по данному общеобразовательному предмету (далее - участник по квоте).</w:t>
      </w:r>
    </w:p>
    <w:p>
      <w:pPr>
        <w:pStyle w:val="Normal"/>
        <w:spacing w:lineRule="auto" w:line="240" w:before="0" w:after="0"/>
        <w:ind w:firstLine="62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отказа участника по квоте от участия в региональном этапе олимпиады по соответствующему общеобразовательному предмету либо невозможности участвовать по объективным причинам, включая состояние здоровья, право на участие по квоте переходит к следующему участнику по рейтинговому списку.</w:t>
      </w:r>
    </w:p>
    <w:p>
      <w:pPr>
        <w:pStyle w:val="Normal"/>
        <w:spacing w:lineRule="auto" w:line="240" w:before="0" w:after="0"/>
        <w:ind w:firstLine="624"/>
        <w:jc w:val="both"/>
        <w:rPr>
          <w:highlight w:val="none"/>
          <w:shd w:fill="FFFF00" w:val="clear"/>
          <w14:ligatures w14:val="none"/>
        </w:rPr>
      </w:pPr>
      <w:r>
        <w:rPr>
          <w:rFonts w:ascii="Times New Roman" w:hAnsi="Times New Roman"/>
          <w:sz w:val="26"/>
          <w:szCs w:val="26"/>
          <w:shd w:fill="FFFF00" w:val="clear"/>
          <w14:ligatures w14:val="none"/>
        </w:rPr>
        <w:t>В 2025/26 учебном году право на участие в региональном этапе олимпиады по квоте не распространяется на олимпиады по предметам, по которым на региональном этапе проводится практический тур.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7.3.2. В 2025/26 учебном году победители и призеры регионального этапа олимпиады 2024/25 учебного года: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>по общеобразовательному предмету «Труд (технология)» по профилям «Информационная безопасность» и «Робототехника» допускаются к участию в региональном этапе олимпиады 2025/26 учебного года по общеобразовательному предмету «Информатика» по профилям «Информационная безопасность» и «Робототехника» соответственно;</w:t>
      </w:r>
    </w:p>
    <w:p>
      <w:pPr>
        <w:pStyle w:val="NoSpacing"/>
        <w:ind w:firstLine="567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– </w:t>
      </w:r>
      <w:r>
        <w:rPr>
          <w:rFonts w:cs="Times New Roman" w:ascii="Times New Roman" w:hAnsi="Times New Roman"/>
          <w:sz w:val="26"/>
          <w:szCs w:val="26"/>
        </w:rPr>
        <w:t xml:space="preserve">по общеобразовательному предмету «Информатика» допускаются к участию в региональном этапе олимпиаде 2025/26 учебного года по общеобразовательному предмету «Информатика» по профилю «Программирование».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>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  <w:lang w:eastAsia="ru-RU"/>
        </w:rPr>
        <w:t xml:space="preserve">7.4. Участники олимпиады с ограниченными возможностями здоровья (далее - ОВЗ) и дети-инвалиды принимают участие в олимпиаде на общих основаниях </w:t>
      </w:r>
      <w:r>
        <w:rPr>
          <w:rFonts w:cs="Times New Roman" w:ascii="Times New Roman" w:hAnsi="Times New Roman"/>
          <w:color w:val="000000"/>
          <w:sz w:val="26"/>
          <w:szCs w:val="26"/>
        </w:rPr>
        <w:t>(инструкции № 10).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7.5. Участники регионального этапа олимпиады прибывают к месту проведения олимпиады не ранее, чем за 1 час до начала соревновательных туров с соблюдением санитарно-эпидемиологических норм и правил.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7.6. Лица, сопровождающие участников регионального этапа олимпиады, должны находиться в местах проведения регионального этапа олимпиады в специально отведенной аудитории.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7.7. Регистрация участников начинается за 1 час до начала олимпиады с соблюдением санитарного законодательства Российской Федерации.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Участники при регистрации предъявляют документы в соответствии с приложением № 1 к модели.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7.8. Представитель оргкомитета или уполномоченный представитель регионального оператора доставляет пакет с комплектами олимпиадных заданий в день проведения олимпиады, но не позднее, чем за 15 минут до начала олимпиады.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Пакет с олимпиадными заданиями вскрывается представителями оргкомитета регионального этапа олимпиады и (или) уполномоченным представителем регионального оператора в присутствии участников регионального этапа олимпиады до начала проведения тура предметной олимпиады (инструкция № 12).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7.9. Во время проведения олимпиады участники должны соблюдать Порядок, требования к проведению регионального этапа олимпиады с соблюдением санитарного законодательства Российской Федерации, положения настоящей модели (инструкция № 8).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7.10. В случае нарушения участником регионального этапа олимпиады Порядка представители оргкомитета (регионального оператора) вправе удалить данного участника олимпиады из аудитории, составив акт об удалении участника олимпиады (приложение № 3 к модели) (инструкция № 6).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7.11. Сразу после завершения предметной олимпиады организаторы в аудитории сдают олимпиадные работы участников регионального этапа олимпиады уполномоченному представителю регионального оператора.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Уполномоченный представитель регионального оператора запечатывает олимпиадные работы в сейф-пакет.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Уполномоченные представители регионального оператора организуют кодирование выполненных участниками регионального этапа олимпиады олимпиадных работ (инструкция № 9).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>7.12. В случае, если участник завершил выполнение олимпиадных заданий раньше, то он может покинуть место проведения тура олимпиады, если иное не прописано в требованиях к проведению регионального этапа по соответствующему предмету, разработанных ЦПМК.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7.13. Для кодирования олимпиадных работ региональный оператор создает шифровальную комиссию. После кодирования олимпиадных работ титульные листы снимаются, а заполненные бланки ответов сканируются представителями регионального оператора в присутствии членов шифровальной комиссии, за исключением случаев, когда в силу особенностей предметных олимпиад сканирование олимпиадных работ, выполненных участниками регионального этапа олимпиады, не может быть осуществлено (аудио/видеозапись, практическая работа).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Полученные обезличенные скан-копии олимпиадных работ участников регионального этапа олимпиады распечатываются и передаются региональным оператором председателю жюри регионального этапа олимпиады для их последующей проверки.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7.14. Работы участников регионального этапа олимпиады и их электронные и распечатанные скан-копии хранятся у регионального оператора в бумажном и электронном виде до 1 июля года, следующего за годом проведения регионального этапа олимпиады.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hanging="0" w:left="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 xml:space="preserve">Функции и полномочия органов местного самоуправления муниципальных образований Калужской области, осуществляющих управление в сфере образования, при проведении регионального этапа олимпиады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Органы местного самоуправления муниципальных районов (городских округов) Калужской области, осуществляющие управление в сфере образования (далее – ОМСУ).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8.1. Назначают: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8.1.1. Ответственных лиц за осуществление своевременного и эффективного взаимодействия с организатором регионального этапа олимпиады, региональным координатором и региональными операторами по вопросам организации и проведения регионального этапа олимпиады, участия школьников муниципальных общеобразовательных организаций, находящихся на территории образований Калужской области, в региональном этапе олимпиады (далее - муниципальный координатор).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8.1.2. Сопровождающих лиц, которые в соответствии с приказом ОМСУ несут ответственность за сохранение жизни и здоровья участников регионального этапа олимпиады на время всего периода проведения олимпиады и по пути следования от места проживания до места проведения олимпиады и обратно.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8.2. Осуществляют своевременное издание приказа об участии муниципальных команд в региональном этапе олимпиады.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8.3. Обеспечивают организованное участие муниципальных команд в региональном этапе олимпиады, в том числе: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8.3.1. Подают заявку на участие в региональном этапе олимпиады в сроки и в форме, установленный организатором.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8.3.2. Обеспечивают подготовку документов на каждого участника регионального этапа олимпиады и сопровождающего лица.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8.3.3. Осуществляют контроль за своевременным прибытием команд от муниципальных образований на региональный этап олимпиады и наличием у участников регионального этапа олимпиады, прибывших для участия в олимпиаде по общеобразовательному предмету, необходимых документов (приложение № 1 к модели).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8.3.4. Не позднее, чем за 15 дней до проведения олимпиады предоставляют данные об участии в олимпиаде участников с ОВЗ и детей-инвалидов и, в случае необходимости, заявления от их родителей (законных представителей) о создании для них специальных условий, а также документы, подтверждающие необходимость их создания (заключение психолого-медико-педагогической комиссии, справка об инвалидности) (Инструкции № 10).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8.4. Своевременно информируют регионального координатора и (или) регионального оператора об отказе (или невозможности) участия обучающегося в региональном этапе олимпиады (с указанием причины) не позднее, чем за пять календарных дней до начала регионального этапа олимпиады по общеобразовательному предмету.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8.5. Организуют просмотр участниками видеоматериалов с анализом заданий олимпиады и их решений в общеобразовательных организациях (в случае необходимости).</w:t>
      </w:r>
    </w:p>
    <w:p>
      <w:pPr>
        <w:pStyle w:val="ListParagraph"/>
        <w:shd w:val="clear" w:color="auto" w:fill="FFFFFF"/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8.6. Осуществляют подключение участника олимпиады, подавшего: заявку на участие в показе выполненных олимпиадных работ и заявление на апелляцию (в случае необходимости), к данным процедурам на базе общеобразовательной организации.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8.7. Организуют: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8.7.1. Информационное сопровождение регионального этапа олимпиады на муниципальном уровне.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8.7.2. Награждение победителей и призёров регионального этапа олимпиады дипломами министерства образования и науки Калужской области после издания приказа министерства об утверждении итогов регионального этапа олимпиады и оформления региональным координатором соответствующих дипломов.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9.</w:t>
        <w:tab/>
        <w:t>Подведение итогов регионального этапа олимпиады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color w:val="000000"/>
          <w:sz w:val="26"/>
          <w:szCs w:val="26"/>
        </w:rPr>
        <w:t>9.1. Результаты регионального этапа олимпиады утверждаются приказом министерства не позднее 14 календарных дней со дня последней даты проведения соревновательных туров.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9.2. Победители и призеры регионального этапа олимпиады определяются по результатам выполнения участниками олимпиадных заданий всех туров в соответствии с квотой на количество победителей и призеров регионального этапа олимпиады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не более 30 процентов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от общего количества участников регионального этапа олимпиады.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Число победителей регионального этапа олимпиады не должно превышать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6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процентов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от общего числа участников регионального этапа олимпиады по каждому общеобразовательному предмету. </w:t>
      </w:r>
    </w:p>
    <w:p>
      <w:pPr>
        <w:pStyle w:val="Normal"/>
        <w:tabs>
          <w:tab w:val="clear" w:pos="708"/>
          <w:tab w:val="left" w:pos="108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9.3. Организатор регионального этапа олимпиады имеет право принять решение об увеличении квоты победителей и (или) призеров регионального этапа олимпиады в случае равного количества баллов участников, занесенных в итоговую таблицу.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9.4. Победители и призеры регионального этапа олимпиады награждаются соответствующими дипломами.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  <w:tab w:val="left" w:pos="1620" w:leader="none"/>
        </w:tabs>
        <w:spacing w:lineRule="auto" w:line="240" w:before="0"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1080" w:leader="none"/>
          <w:tab w:val="left" w:pos="1620" w:leader="none"/>
        </w:tabs>
        <w:spacing w:lineRule="auto" w:line="240" w:before="0"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</w:rPr>
        <w:t>10. Финансовое обеспечение регионального этапа олимпиады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  <w:tab w:val="left" w:pos="16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10.1. Финансирование расходов, связанных с организацией и проведением регионального этапа олимпиады (обеспечение питания </w:t>
      </w:r>
      <w:r>
        <w:rPr>
          <w:rFonts w:cs="Times New Roman" w:ascii="Times New Roman" w:hAnsi="Times New Roman"/>
          <w:sz w:val="26"/>
          <w:szCs w:val="26"/>
        </w:rPr>
        <w:t>и проживания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участников регионального этапа олимпиады, оплата труда жюри и членов апелляционных комиссий регионального этапа олимпиады, предметно-методических комиссий, технического и обслуживающего персонала, приобретение расходных материалов), осуществляется за счет средств областного бюджета, предусмотренных в  государственной программе Калужской области  «Развитие общего и дополнительного образования в Калужской области».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  <w:tab w:val="left" w:pos="16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10.2. Расходы, связанные с оплатой проезда участников регионального этапа олимпиады и сопровождающих их лиц к месту проведения регионального этапа олимпиады и обратно, а также расходы на питание и проживание сопровождающих лиц оплачиваются за счёт направляющей стороны.</w:t>
      </w:r>
    </w:p>
    <w:p>
      <w:pPr>
        <w:pStyle w:val="Normal"/>
        <w:shd w:val="clear" w:color="auto" w:fill="FFFFFF"/>
        <w:tabs>
          <w:tab w:val="clear" w:pos="708"/>
          <w:tab w:val="left" w:pos="1080" w:leader="none"/>
          <w:tab w:val="left" w:pos="1620" w:leader="none"/>
        </w:tabs>
        <w:spacing w:lineRule="auto" w:line="240" w:before="0" w:after="0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  <w:highlight w:val="yellow"/>
        </w:rPr>
      </w:pPr>
      <w:r>
        <w:rPr>
          <w:rFonts w:cs="Times New Roman" w:ascii="Times New Roman" w:hAnsi="Times New Roman"/>
          <w:color w:val="000000"/>
          <w:sz w:val="26"/>
          <w:szCs w:val="26"/>
          <w:highlight w:val="yellow"/>
        </w:rPr>
      </w:r>
    </w:p>
    <w:p>
      <w:pPr>
        <w:pStyle w:val="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before="0" w:after="200"/>
        <w:rPr>
          <w:rFonts w:ascii="Tempora LGC Uni" w:hAnsi="Tempora LGC Uni"/>
          <w:sz w:val="26"/>
          <w:szCs w:val="26"/>
        </w:rPr>
      </w:pPr>
      <w:r>
        <w:rPr>
          <w:rFonts w:ascii="Tempora LGC Uni" w:hAnsi="Tempora LGC Uni"/>
          <w:sz w:val="26"/>
          <w:szCs w:val="26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itlePg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  <w:font w:name="Tempora LGC Un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6"/>
        <w:szCs w:val="26"/>
        <w:rFonts w:ascii="Tempora LGC Uni" w:hAnsi="Tempora LGC Un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 w:val="false"/>
        <w:bCs w:val="false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88" w:hanging="72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4" w:hanging="1080"/>
      </w:pPr>
      <w:rPr>
        <w:b w:val="false"/>
        <w:b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  <w:rPr>
        <w:b w:val="false"/>
        <w:bCs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80" w:hanging="1440"/>
      </w:pPr>
      <w:rPr>
        <w:b w:val="false"/>
        <w:bCs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  <w:rPr>
        <w:b w:val="false"/>
        <w:bCs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76" w:hanging="1800"/>
      </w:pPr>
      <w:rPr>
        <w:b w:val="false"/>
        <w:bCs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  <w:rPr>
        <w:b w:val="false"/>
        <w:bCs w:val="false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90" w:hanging="3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4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8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76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  <w:rPr/>
    </w:lvl>
  </w:abstractNum>
  <w:abstractNum w:abstractNumId="4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526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07526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07526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7526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7526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07526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07526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07526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07526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07526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752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07526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07526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07526f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07526f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07526f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07526f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07526f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07526f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07526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07526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07526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7526f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07526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07526f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rsid w:val="0007526f"/>
    <w:rPr>
      <w:color w:val="0000FF"/>
      <w:u w:val="single"/>
    </w:rPr>
  </w:style>
  <w:style w:type="character" w:styleId="Style8" w:customStyle="1">
    <w:name w:val="Основной текст Знак"/>
    <w:basedOn w:val="DefaultParagraphFont"/>
    <w:qFormat/>
    <w:rsid w:val="0007526f"/>
    <w:rPr>
      <w:rFonts w:ascii="Calibri" w:hAnsi="Calibri" w:eastAsia="Times New Roman" w:cs="Calibri"/>
      <w:kern w:val="0"/>
      <w:lang w:eastAsia="zh-CN"/>
      <w14:ligatures w14:val="none"/>
    </w:rPr>
  </w:style>
  <w:style w:type="character" w:styleId="11" w:customStyle="1">
    <w:name w:val="Основной текст Знак1"/>
    <w:basedOn w:val="DefaultParagraphFont"/>
    <w:uiPriority w:val="99"/>
    <w:semiHidden/>
    <w:qFormat/>
    <w:rsid w:val="0007526f"/>
    <w:rPr>
      <w:rFonts w:ascii="Calibri" w:hAnsi="Calibri" w:eastAsia="Times New Roman" w:cs="Calibri"/>
      <w:kern w:val="0"/>
      <w:lang w:eastAsia="zh-CN"/>
      <w14:ligatures w14:val="non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8"/>
    <w:rsid w:val="0007526f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link w:val="Style5"/>
    <w:uiPriority w:val="10"/>
    <w:qFormat/>
    <w:rsid w:val="0007526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itle">
    <w:name w:val="Subtitle"/>
    <w:basedOn w:val="Normal"/>
    <w:next w:val="Normal"/>
    <w:link w:val="Style6"/>
    <w:uiPriority w:val="11"/>
    <w:qFormat/>
    <w:rsid w:val="0007526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07526f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07526f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075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uiPriority w:val="1"/>
    <w:qFormat/>
    <w:rsid w:val="00f4501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LibreOffice/7.6.7.2$Linux_X86_64 LibreOffice_project/60$Build-2</Application>
  <AppVersion>15.0000</AppVersion>
  <Pages>10</Pages>
  <Words>4004</Words>
  <Characters>31149</Characters>
  <CharactersWithSpaces>35117</CharactersWithSpaces>
  <Paragraphs>203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2025-12-12T14:52:00Z</dcterms:created>
  <dc:creator>User</dc:creator>
  <dc:description/>
  <dc:language>ru-RU</dc:language>
  <cp:lastModifiedBy/>
  <dcterms:modified xsi:type="dcterms:W3CDTF">2025-12-17T16:41:44Z</dcterms:modified>
  <cp:revision>38</cp:revision>
  <dc:subject/>
  <dc:title>Приказ Минпросвещения России от 27.11.2020 N 678(ред. от 05.08.2024)"Об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