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13AC" w:rsidRPr="00EC0BCF" w:rsidRDefault="00661C27" w:rsidP="00EC0BCF">
      <w:pPr>
        <w:pStyle w:val="a5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BC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96384" cy="405517"/>
            <wp:effectExtent l="0" t="0" r="0" b="0"/>
            <wp:docPr id="1073741825" name="officeArt object" descr="414141414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1414141414.png" descr="4141414141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4635" t="26012" r="7317" b="25677"/>
                    <a:stretch>
                      <a:fillRect/>
                    </a:stretch>
                  </pic:blipFill>
                  <pic:spPr>
                    <a:xfrm>
                      <a:off x="0" y="0"/>
                      <a:ext cx="1996384" cy="4055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EC0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B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0B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0B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0B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0B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A13AC" w:rsidRPr="00EC0BCF" w:rsidRDefault="000A13AC" w:rsidP="00EC0BCF">
      <w:pPr>
        <w:pStyle w:val="a5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AC" w:rsidRPr="00EC0BCF" w:rsidRDefault="00661C27" w:rsidP="00EC0BCF">
      <w:pPr>
        <w:pStyle w:val="a5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0BCF">
        <w:rPr>
          <w:rFonts w:ascii="Times New Roman" w:hAnsi="Times New Roman" w:cs="Times New Roman"/>
          <w:b/>
          <w:bCs/>
          <w:sz w:val="28"/>
          <w:szCs w:val="24"/>
        </w:rPr>
        <w:t>Памятка участника регионального этапа ВСОШ в Калужской области</w:t>
      </w:r>
    </w:p>
    <w:p w:rsidR="000A13AC" w:rsidRPr="00EC0BCF" w:rsidRDefault="000A13AC" w:rsidP="00EC0BCF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3AC" w:rsidRPr="00EC0BCF" w:rsidRDefault="00661C27" w:rsidP="00EC0BCF">
      <w:pPr>
        <w:pStyle w:val="a5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EC0BCF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Уважаемы</w:t>
      </w:r>
      <w:bookmarkStart w:id="0" w:name="_GoBack"/>
      <w:bookmarkEnd w:id="0"/>
      <w:r w:rsidRPr="00EC0BCF">
        <w:rPr>
          <w:rFonts w:ascii="Times New Roman" w:hAnsi="Times New Roman" w:cs="Times New Roman"/>
          <w:b/>
          <w:bCs/>
          <w:i/>
          <w:iCs/>
          <w:sz w:val="28"/>
          <w:szCs w:val="24"/>
        </w:rPr>
        <w:t>й участник олимпиады</w:t>
      </w:r>
      <w:r w:rsidRPr="00EC0BCF">
        <w:rPr>
          <w:rFonts w:ascii="Times New Roman" w:hAnsi="Times New Roman" w:cs="Times New Roman"/>
          <w:b/>
          <w:bCs/>
          <w:i/>
          <w:iCs/>
          <w:sz w:val="28"/>
          <w:szCs w:val="24"/>
        </w:rPr>
        <w:t>!</w:t>
      </w:r>
    </w:p>
    <w:p w:rsidR="000A13AC" w:rsidRPr="00EC0BCF" w:rsidRDefault="000A13AC" w:rsidP="00EC0BCF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 xml:space="preserve">Сегодня Вы участвуете в региональном этапе всероссийской олимпиады школьников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далее – олимпиада</w:t>
      </w:r>
      <w:r w:rsidRPr="00EC0B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Напоминаем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 xml:space="preserve">что в целях предупреждения нарушений Порядка проведения всероссийской олимпиады школьников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далее – Порядок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>в аудиториях при проведении соревновательных туров ведется видеонаблюдение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Во время проведения олимпиады Вы должны соблюдать Порядок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 xml:space="preserve">В день проведения соревновательного тура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в период с момента входа в место проведения олимпиады и до ее окончания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>запрещается</w:t>
      </w:r>
      <w:r w:rsidRPr="00EC0B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13AC" w:rsidRPr="00EC0BCF" w:rsidRDefault="00661C27" w:rsidP="00EC0BCF">
      <w:pPr>
        <w:pStyle w:val="a5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иметь при себе средства связи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электронно</w:t>
      </w:r>
      <w:r w:rsidRPr="00EC0BCF">
        <w:rPr>
          <w:rFonts w:ascii="Times New Roman" w:hAnsi="Times New Roman" w:cs="Times New Roman"/>
          <w:sz w:val="24"/>
          <w:szCs w:val="24"/>
        </w:rPr>
        <w:t>-</w:t>
      </w:r>
      <w:r w:rsidRPr="00EC0BCF">
        <w:rPr>
          <w:rFonts w:ascii="Times New Roman" w:hAnsi="Times New Roman" w:cs="Times New Roman"/>
          <w:sz w:val="24"/>
          <w:szCs w:val="24"/>
        </w:rPr>
        <w:t>вычислительную технику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фото</w:t>
      </w:r>
      <w:r w:rsidRPr="00EC0BCF">
        <w:rPr>
          <w:rFonts w:ascii="Times New Roman" w:hAnsi="Times New Roman" w:cs="Times New Roman"/>
          <w:sz w:val="24"/>
          <w:szCs w:val="24"/>
        </w:rPr>
        <w:t xml:space="preserve">-, </w:t>
      </w:r>
      <w:r w:rsidRPr="00EC0BCF">
        <w:rPr>
          <w:rFonts w:ascii="Times New Roman" w:hAnsi="Times New Roman" w:cs="Times New Roman"/>
          <w:sz w:val="24"/>
          <w:szCs w:val="24"/>
        </w:rPr>
        <w:t>аудио и видеоаппаратуру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справочные материалы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письм</w:t>
      </w:r>
      <w:r w:rsidRPr="00EC0BCF">
        <w:rPr>
          <w:rFonts w:ascii="Times New Roman" w:hAnsi="Times New Roman" w:cs="Times New Roman"/>
          <w:sz w:val="24"/>
          <w:szCs w:val="24"/>
        </w:rPr>
        <w:t>енные заметки и иные средства хранения и передачи информации</w:t>
      </w:r>
      <w:r w:rsidRPr="00EC0B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13AC" w:rsidRPr="00EC0BCF" w:rsidRDefault="00661C27" w:rsidP="00EC0BCF">
      <w:pPr>
        <w:pStyle w:val="a5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 xml:space="preserve">выносить из места проведения олимпиады листы бумаги для черновиков с отметкой организатора или комплекты олимпиадных заданий на бумажных и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или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>электронном носителях</w:t>
      </w:r>
      <w:r w:rsidRPr="00EC0B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13AC" w:rsidRPr="00EC0BCF" w:rsidRDefault="00661C27" w:rsidP="00EC0BCF">
      <w:pPr>
        <w:pStyle w:val="a5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фотографировать комп</w:t>
      </w:r>
      <w:r w:rsidRPr="00EC0BCF">
        <w:rPr>
          <w:rFonts w:ascii="Times New Roman" w:hAnsi="Times New Roman" w:cs="Times New Roman"/>
          <w:sz w:val="24"/>
          <w:szCs w:val="24"/>
        </w:rPr>
        <w:t>лекты олимпиадных заданий</w:t>
      </w:r>
      <w:r w:rsidRPr="00EC0B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13AC" w:rsidRPr="00EC0BCF" w:rsidRDefault="00661C27" w:rsidP="00EC0BCF">
      <w:pPr>
        <w:pStyle w:val="a5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пользоваться справочными материалами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кроме тех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которые выданы в комплекте олимпиадных заданий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pStyle w:val="a6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Все предметы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которые не разрешены к использованию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перед началом регионального этапа олимпиады должны быть сданы на хранение деж</w:t>
      </w:r>
      <w:r w:rsidRPr="00EC0BCF">
        <w:rPr>
          <w:rFonts w:ascii="Times New Roman" w:hAnsi="Times New Roman" w:cs="Times New Roman"/>
          <w:sz w:val="24"/>
          <w:szCs w:val="24"/>
        </w:rPr>
        <w:t>урному по аудитории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Во время проведения соревновательного тура запрещается</w:t>
      </w:r>
      <w:r w:rsidRPr="00EC0B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13AC" w:rsidRPr="00EC0BCF" w:rsidRDefault="00661C27" w:rsidP="00EC0BCF">
      <w:pPr>
        <w:pStyle w:val="a5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разговаривать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пересаживаться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обмениваться любыми материалами и предметами</w:t>
      </w:r>
      <w:r w:rsidRPr="00EC0B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13AC" w:rsidRPr="00EC0BCF" w:rsidRDefault="00661C27" w:rsidP="00EC0BCF">
      <w:pPr>
        <w:pStyle w:val="a5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делать какие</w:t>
      </w:r>
      <w:r w:rsidRPr="00EC0BCF">
        <w:rPr>
          <w:rFonts w:ascii="Times New Roman" w:hAnsi="Times New Roman" w:cs="Times New Roman"/>
          <w:sz w:val="24"/>
          <w:szCs w:val="24"/>
        </w:rPr>
        <w:t>-</w:t>
      </w:r>
      <w:r w:rsidRPr="00EC0BCF">
        <w:rPr>
          <w:rFonts w:ascii="Times New Roman" w:hAnsi="Times New Roman" w:cs="Times New Roman"/>
          <w:sz w:val="24"/>
          <w:szCs w:val="24"/>
        </w:rPr>
        <w:t xml:space="preserve">либо пометки в бланках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листах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>ответов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позволяющие идентифицировать Вашу работу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 xml:space="preserve">умышленно повреждать бланки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листы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>ответов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мешать другим участникам олимпиады выполнять задания</w:t>
      </w:r>
      <w:r w:rsidRPr="00EC0BCF">
        <w:rPr>
          <w:rFonts w:ascii="Times New Roman" w:hAnsi="Times New Roman" w:cs="Times New Roman"/>
          <w:sz w:val="24"/>
          <w:szCs w:val="24"/>
        </w:rPr>
        <w:t>;</w:t>
      </w:r>
    </w:p>
    <w:p w:rsidR="000A13AC" w:rsidRPr="00EC0BCF" w:rsidRDefault="00661C27" w:rsidP="00EC0BCF">
      <w:pPr>
        <w:pStyle w:val="a5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 xml:space="preserve">обращаться с вопросами к кому </w:t>
      </w:r>
      <w:r w:rsidRPr="00EC0BCF">
        <w:rPr>
          <w:rFonts w:ascii="Times New Roman" w:hAnsi="Times New Roman" w:cs="Times New Roman"/>
          <w:sz w:val="24"/>
          <w:szCs w:val="24"/>
        </w:rPr>
        <w:t xml:space="preserve">- </w:t>
      </w:r>
      <w:r w:rsidRPr="00EC0BCF">
        <w:rPr>
          <w:rFonts w:ascii="Times New Roman" w:hAnsi="Times New Roman" w:cs="Times New Roman"/>
          <w:sz w:val="24"/>
          <w:szCs w:val="24"/>
        </w:rPr>
        <w:t>либо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кроме дежурного в аудитории или дежурного члена жюри</w:t>
      </w:r>
      <w:r w:rsidRPr="00EC0BCF">
        <w:rPr>
          <w:rFonts w:ascii="Times New Roman" w:hAnsi="Times New Roman" w:cs="Times New Roman"/>
          <w:sz w:val="24"/>
          <w:szCs w:val="24"/>
        </w:rPr>
        <w:t>;</w:t>
      </w:r>
    </w:p>
    <w:p w:rsidR="000A13AC" w:rsidRPr="00EC0BCF" w:rsidRDefault="00661C27" w:rsidP="00EC0BCF">
      <w:pPr>
        <w:pStyle w:val="a5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 xml:space="preserve">выходить из аудитории с заданием или листом ответов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черновиком</w:t>
      </w:r>
      <w:r w:rsidRPr="00EC0BCF">
        <w:rPr>
          <w:rFonts w:ascii="Times New Roman" w:hAnsi="Times New Roman" w:cs="Times New Roman"/>
          <w:sz w:val="24"/>
          <w:szCs w:val="24"/>
        </w:rPr>
        <w:t>).</w:t>
      </w:r>
    </w:p>
    <w:p w:rsidR="000A13AC" w:rsidRPr="00EC0BCF" w:rsidRDefault="00661C27" w:rsidP="00EC0BCF">
      <w:pPr>
        <w:pStyle w:val="p8"/>
        <w:shd w:val="clear" w:color="auto" w:fill="FFFFFF"/>
        <w:spacing w:before="0" w:after="0" w:line="276" w:lineRule="auto"/>
        <w:ind w:firstLine="567"/>
        <w:jc w:val="both"/>
        <w:rPr>
          <w:rFonts w:cs="Times New Roman"/>
        </w:rPr>
      </w:pPr>
      <w:r w:rsidRPr="00EC0BCF">
        <w:rPr>
          <w:rFonts w:cs="Times New Roman"/>
        </w:rPr>
        <w:t>Участники олимпиады вправе иметь при себе в аудитории воду в прозрачной упаковке, шоколад, необходимые медикаменты.</w:t>
      </w:r>
    </w:p>
    <w:p w:rsidR="000A13AC" w:rsidRPr="00EC0BCF" w:rsidRDefault="00661C27" w:rsidP="00EC0BCF">
      <w:pPr>
        <w:pStyle w:val="a6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Во время проведения соревновательного тура можно выйти из аудитории только в сопровождении дежурного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Pr="00EC0BCF">
        <w:rPr>
          <w:rFonts w:ascii="Times New Roman" w:hAnsi="Times New Roman" w:cs="Times New Roman"/>
          <w:sz w:val="24"/>
          <w:szCs w:val="24"/>
        </w:rPr>
        <w:t>Порядка Вы будете удалены с олимпиады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При этом будет составлен акт об удалении с олимпиады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Перед началом соревновательного тура внимательно прослушайте инструктаж дежурного в аудитории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Вы получили комплекты бланков заданий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 xml:space="preserve">бланков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листов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>ответов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сп</w:t>
      </w:r>
      <w:r w:rsidRPr="00EC0BCF">
        <w:rPr>
          <w:rFonts w:ascii="Times New Roman" w:hAnsi="Times New Roman" w:cs="Times New Roman"/>
          <w:sz w:val="24"/>
          <w:szCs w:val="24"/>
        </w:rPr>
        <w:t>равочные материалы и необходимое для выполнения заданий оборудование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Возьмите титульный лист и заполните его разборчивым подчерком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Обращаем Ваше внимание на то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что фамилию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имя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отчество необходимо писать только на титульном листе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Не делайте никаких п</w:t>
      </w:r>
      <w:r w:rsidRPr="00EC0BCF">
        <w:rPr>
          <w:rFonts w:ascii="Times New Roman" w:hAnsi="Times New Roman" w:cs="Times New Roman"/>
          <w:sz w:val="24"/>
          <w:szCs w:val="24"/>
        </w:rPr>
        <w:t>ометок на листах с ответами</w:t>
      </w:r>
      <w:r w:rsidRPr="00EC0BCF">
        <w:rPr>
          <w:rFonts w:ascii="Times New Roman" w:hAnsi="Times New Roman" w:cs="Times New Roman"/>
          <w:sz w:val="24"/>
          <w:szCs w:val="24"/>
        </w:rPr>
        <w:t xml:space="preserve">! </w:t>
      </w:r>
      <w:r w:rsidRPr="00EC0BCF">
        <w:rPr>
          <w:rFonts w:ascii="Times New Roman" w:hAnsi="Times New Roman" w:cs="Times New Roman"/>
          <w:sz w:val="24"/>
          <w:szCs w:val="24"/>
        </w:rPr>
        <w:t xml:space="preserve">На них не должно быть Ваших инициалов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в случае их обнаружения работа считается дешифрованной и не проверяется</w:t>
      </w:r>
      <w:r w:rsidRPr="00EC0BCF">
        <w:rPr>
          <w:rFonts w:ascii="Times New Roman" w:hAnsi="Times New Roman" w:cs="Times New Roman"/>
          <w:sz w:val="24"/>
          <w:szCs w:val="24"/>
        </w:rPr>
        <w:t>).</w:t>
      </w:r>
    </w:p>
    <w:p w:rsidR="000A13AC" w:rsidRPr="00EC0BCF" w:rsidRDefault="00661C27" w:rsidP="00EC0B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 xml:space="preserve">При выполнении заданий можно использовать </w:t>
      </w:r>
      <w:proofErr w:type="spellStart"/>
      <w:r w:rsidRPr="00EC0BCF">
        <w:rPr>
          <w:rFonts w:ascii="Times New Roman" w:hAnsi="Times New Roman" w:cs="Times New Roman"/>
          <w:sz w:val="24"/>
          <w:szCs w:val="24"/>
        </w:rPr>
        <w:t>гелевую</w:t>
      </w:r>
      <w:proofErr w:type="spellEnd"/>
      <w:r w:rsidRPr="00EC0BCF">
        <w:rPr>
          <w:rFonts w:ascii="Times New Roman" w:hAnsi="Times New Roman" w:cs="Times New Roman"/>
          <w:sz w:val="24"/>
          <w:szCs w:val="24"/>
        </w:rPr>
        <w:t xml:space="preserve"> или капиллярную ручку 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с темно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синими чернилами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  <w:r w:rsidRPr="00EC0BCF">
        <w:rPr>
          <w:rFonts w:ascii="Times New Roman" w:hAnsi="Times New Roman" w:cs="Times New Roman"/>
          <w:sz w:val="24"/>
          <w:szCs w:val="24"/>
        </w:rPr>
        <w:t xml:space="preserve"> Использование ручек с чернилами красного и других цветов не допускается</w:t>
      </w:r>
      <w:r w:rsidRPr="00EC0BCF">
        <w:rPr>
          <w:rFonts w:ascii="Times New Roman" w:hAnsi="Times New Roman" w:cs="Times New Roman"/>
          <w:sz w:val="24"/>
          <w:szCs w:val="24"/>
        </w:rPr>
        <w:t>!</w:t>
      </w:r>
    </w:p>
    <w:p w:rsidR="000A13AC" w:rsidRPr="00EC0BCF" w:rsidRDefault="00661C27" w:rsidP="00EC0B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lastRenderedPageBreak/>
        <w:t xml:space="preserve">Если Вам не хватило бланков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листов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>ответов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то Вы можете попросить дополнительные листы у дежурного в аудитории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 xml:space="preserve">В этом случае на последнем листе бланка </w:t>
      </w:r>
      <w:r w:rsidRPr="00EC0BCF">
        <w:rPr>
          <w:rFonts w:ascii="Times New Roman" w:hAnsi="Times New Roman" w:cs="Times New Roman"/>
          <w:sz w:val="24"/>
          <w:szCs w:val="24"/>
        </w:rPr>
        <w:t>(</w:t>
      </w:r>
      <w:r w:rsidRPr="00EC0BCF">
        <w:rPr>
          <w:rFonts w:ascii="Times New Roman" w:hAnsi="Times New Roman" w:cs="Times New Roman"/>
          <w:sz w:val="24"/>
          <w:szCs w:val="24"/>
        </w:rPr>
        <w:t>листа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 xml:space="preserve">ответов необходимо </w:t>
      </w:r>
      <w:r w:rsidRPr="00EC0BCF">
        <w:rPr>
          <w:rFonts w:ascii="Times New Roman" w:hAnsi="Times New Roman" w:cs="Times New Roman"/>
          <w:sz w:val="24"/>
          <w:szCs w:val="24"/>
        </w:rPr>
        <w:t>сделать пометку «См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дополнительный бланк»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В ходе работы можно использовать только те черновики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которые были выданы дежурными в аудитории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Не забудьте перенести все решения с черновика в бланк ответов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Записи на черновиках не проверяются и не рассматрива</w:t>
      </w:r>
      <w:r w:rsidRPr="00EC0BCF">
        <w:rPr>
          <w:rFonts w:ascii="Times New Roman" w:hAnsi="Times New Roman" w:cs="Times New Roman"/>
          <w:sz w:val="24"/>
          <w:szCs w:val="24"/>
        </w:rPr>
        <w:t>ются в ходе проведения апелляции</w:t>
      </w:r>
      <w:r w:rsidRPr="00EC0BCF">
        <w:rPr>
          <w:rFonts w:ascii="Times New Roman" w:hAnsi="Times New Roman" w:cs="Times New Roman"/>
          <w:sz w:val="24"/>
          <w:szCs w:val="24"/>
        </w:rPr>
        <w:t>!</w:t>
      </w:r>
    </w:p>
    <w:p w:rsidR="000A13AC" w:rsidRPr="00EC0BCF" w:rsidRDefault="00661C27" w:rsidP="00EC0B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Предварительные результаты</w:t>
      </w:r>
    </w:p>
    <w:p w:rsidR="000A13AC" w:rsidRPr="00EC0BCF" w:rsidRDefault="00661C27" w:rsidP="00EC0B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Ознакомиться с предварительными результатами олимпиады Вы можете в своей школе в сроки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указанные в программе олимпиады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 xml:space="preserve">Проведение процедур 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анализа олимпиадных заданий и их решений</w:t>
      </w:r>
      <w:r w:rsidRPr="00EC0BCF">
        <w:rPr>
          <w:rFonts w:ascii="Times New Roman" w:hAnsi="Times New Roman" w:cs="Times New Roman"/>
          <w:sz w:val="24"/>
          <w:szCs w:val="24"/>
        </w:rPr>
        <w:t xml:space="preserve"> (</w:t>
      </w:r>
      <w:r w:rsidRPr="00EC0BCF">
        <w:rPr>
          <w:rFonts w:ascii="Times New Roman" w:hAnsi="Times New Roman" w:cs="Times New Roman"/>
          <w:sz w:val="24"/>
          <w:szCs w:val="24"/>
        </w:rPr>
        <w:t>далее – виде</w:t>
      </w:r>
      <w:r w:rsidRPr="00EC0BCF">
        <w:rPr>
          <w:rFonts w:ascii="Times New Roman" w:hAnsi="Times New Roman" w:cs="Times New Roman"/>
          <w:sz w:val="24"/>
          <w:szCs w:val="24"/>
        </w:rPr>
        <w:t>о</w:t>
      </w:r>
      <w:r w:rsidRPr="00EC0BCF">
        <w:rPr>
          <w:rFonts w:ascii="Times New Roman" w:hAnsi="Times New Roman" w:cs="Times New Roman"/>
          <w:sz w:val="24"/>
          <w:szCs w:val="24"/>
        </w:rPr>
        <w:t>-</w:t>
      </w:r>
      <w:r w:rsidRPr="00EC0BCF">
        <w:rPr>
          <w:rFonts w:ascii="Times New Roman" w:hAnsi="Times New Roman" w:cs="Times New Roman"/>
          <w:sz w:val="24"/>
          <w:szCs w:val="24"/>
        </w:rPr>
        <w:t>разбор</w:t>
      </w:r>
      <w:r w:rsidRPr="00EC0BCF">
        <w:rPr>
          <w:rFonts w:ascii="Times New Roman" w:hAnsi="Times New Roman" w:cs="Times New Roman"/>
          <w:sz w:val="24"/>
          <w:szCs w:val="24"/>
        </w:rPr>
        <w:t xml:space="preserve">), 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 выполненных олимпиадных работ</w:t>
      </w:r>
      <w:r w:rsidRPr="00EC0BCF">
        <w:rPr>
          <w:rFonts w:ascii="Times New Roman" w:hAnsi="Times New Roman" w:cs="Times New Roman"/>
          <w:sz w:val="24"/>
          <w:szCs w:val="24"/>
        </w:rPr>
        <w:t xml:space="preserve"> (</w:t>
      </w:r>
      <w:r w:rsidRPr="00EC0BCF">
        <w:rPr>
          <w:rFonts w:ascii="Times New Roman" w:hAnsi="Times New Roman" w:cs="Times New Roman"/>
          <w:sz w:val="24"/>
          <w:szCs w:val="24"/>
        </w:rPr>
        <w:t>далее – показ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 xml:space="preserve">и рассмотрения 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апелляции о несогласии с выставленными баллами</w:t>
      </w:r>
      <w:r w:rsidRPr="00EC0BCF">
        <w:rPr>
          <w:rFonts w:ascii="Times New Roman" w:hAnsi="Times New Roman" w:cs="Times New Roman"/>
          <w:sz w:val="24"/>
          <w:szCs w:val="24"/>
        </w:rPr>
        <w:t xml:space="preserve"> (</w:t>
      </w:r>
      <w:r w:rsidRPr="00EC0BCF">
        <w:rPr>
          <w:rFonts w:ascii="Times New Roman" w:hAnsi="Times New Roman" w:cs="Times New Roman"/>
          <w:sz w:val="24"/>
          <w:szCs w:val="24"/>
        </w:rPr>
        <w:t>далее – апелляция</w:t>
      </w:r>
      <w:r w:rsidRPr="00EC0BCF">
        <w:rPr>
          <w:rFonts w:ascii="Times New Roman" w:hAnsi="Times New Roman" w:cs="Times New Roman"/>
          <w:sz w:val="24"/>
          <w:szCs w:val="24"/>
        </w:rPr>
        <w:t xml:space="preserve">) </w:t>
      </w:r>
      <w:r w:rsidRPr="00EC0BCF">
        <w:rPr>
          <w:rFonts w:ascii="Times New Roman" w:hAnsi="Times New Roman" w:cs="Times New Roman"/>
          <w:sz w:val="24"/>
          <w:szCs w:val="24"/>
        </w:rPr>
        <w:t>осуществляется с использованием информационно</w:t>
      </w:r>
      <w:r w:rsidRPr="00EC0BCF">
        <w:rPr>
          <w:rFonts w:ascii="Times New Roman" w:hAnsi="Times New Roman" w:cs="Times New Roman"/>
          <w:sz w:val="24"/>
          <w:szCs w:val="24"/>
        </w:rPr>
        <w:t>-</w:t>
      </w:r>
      <w:r w:rsidRPr="00EC0BCF">
        <w:rPr>
          <w:rFonts w:ascii="Times New Roman" w:hAnsi="Times New Roman" w:cs="Times New Roman"/>
          <w:sz w:val="24"/>
          <w:szCs w:val="24"/>
        </w:rPr>
        <w:t>коммуникационных технологий в установленное программой олимпиады</w:t>
      </w:r>
      <w:r w:rsidRPr="00EC0BCF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Видео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разбор</w:t>
      </w:r>
    </w:p>
    <w:p w:rsidR="000A13AC" w:rsidRPr="00EC0BCF" w:rsidRDefault="00661C27" w:rsidP="00EC0B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Ссылка на видео</w:t>
      </w:r>
      <w:r w:rsidRPr="00EC0BCF">
        <w:rPr>
          <w:rFonts w:ascii="Times New Roman" w:hAnsi="Times New Roman" w:cs="Times New Roman"/>
          <w:sz w:val="24"/>
          <w:szCs w:val="24"/>
        </w:rPr>
        <w:t>-</w:t>
      </w:r>
      <w:r w:rsidRPr="00EC0BCF">
        <w:rPr>
          <w:rFonts w:ascii="Times New Roman" w:hAnsi="Times New Roman" w:cs="Times New Roman"/>
          <w:sz w:val="24"/>
          <w:szCs w:val="24"/>
        </w:rPr>
        <w:t xml:space="preserve">разбор размещается на сайте олимпиады </w:t>
      </w:r>
      <w:hyperlink r:id="rId8" w:history="1">
        <w:r w:rsidRPr="00EC0BCF">
          <w:rPr>
            <w:rStyle w:val="Hyperlink0"/>
            <w:rFonts w:eastAsia="Calibri"/>
            <w:sz w:val="24"/>
            <w:szCs w:val="24"/>
          </w:rPr>
          <w:t>http://vsosh-kaluga.ru/</w:t>
        </w:r>
      </w:hyperlink>
      <w:r w:rsidRPr="00EC0BCF">
        <w:rPr>
          <w:rFonts w:ascii="Times New Roman" w:hAnsi="Times New Roman" w:cs="Times New Roman"/>
          <w:sz w:val="24"/>
          <w:szCs w:val="24"/>
        </w:rPr>
        <w:t xml:space="preserve"> в сроки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установленные программой проведения соответствующей олимпиады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pStyle w:val="a6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 xml:space="preserve">После ознакомления с предварительными </w:t>
      </w:r>
      <w:r w:rsidRPr="00EC0BCF">
        <w:rPr>
          <w:rFonts w:ascii="Times New Roman" w:hAnsi="Times New Roman" w:cs="Times New Roman"/>
          <w:sz w:val="24"/>
          <w:szCs w:val="24"/>
        </w:rPr>
        <w:t>результатами олимпиады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видео</w:t>
      </w:r>
      <w:r w:rsidRPr="00EC0BCF">
        <w:rPr>
          <w:rFonts w:ascii="Times New Roman" w:hAnsi="Times New Roman" w:cs="Times New Roman"/>
          <w:sz w:val="24"/>
          <w:szCs w:val="24"/>
        </w:rPr>
        <w:t>-</w:t>
      </w:r>
      <w:r w:rsidRPr="00EC0BCF">
        <w:rPr>
          <w:rFonts w:ascii="Times New Roman" w:hAnsi="Times New Roman" w:cs="Times New Roman"/>
          <w:sz w:val="24"/>
          <w:szCs w:val="24"/>
        </w:rPr>
        <w:t>разбором и критериями оценивания Вы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в случае необходимости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можете подать заявку установленной формы на участие в показе на электронный адрес</w:t>
      </w:r>
      <w:r w:rsidRPr="00EC0BC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C0BCF">
          <w:rPr>
            <w:rStyle w:val="Hyperlink0"/>
            <w:rFonts w:eastAsia="Calibri"/>
            <w:sz w:val="24"/>
            <w:szCs w:val="24"/>
          </w:rPr>
          <w:t>vsosh-kaluga@yandex.ru</w:t>
        </w:r>
      </w:hyperlink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Style w:val="a7"/>
          <w:rFonts w:ascii="Times New Roman" w:hAnsi="Times New Roman" w:cs="Times New Roman"/>
          <w:color w:val="000000"/>
          <w:sz w:val="24"/>
          <w:szCs w:val="24"/>
          <w:u w:val="none" w:color="000000"/>
        </w:rPr>
        <w:t xml:space="preserve"> в установлен</w:t>
      </w:r>
      <w:r w:rsidRPr="00EC0BCF">
        <w:rPr>
          <w:rStyle w:val="a7"/>
          <w:rFonts w:ascii="Times New Roman" w:hAnsi="Times New Roman" w:cs="Times New Roman"/>
          <w:color w:val="000000"/>
          <w:sz w:val="24"/>
          <w:szCs w:val="24"/>
          <w:u w:val="none" w:color="000000"/>
        </w:rPr>
        <w:t>ные программой дату и время</w:t>
      </w:r>
      <w:r w:rsidRPr="00EC0BCF">
        <w:rPr>
          <w:rStyle w:val="a7"/>
          <w:rFonts w:ascii="Times New Roman" w:hAnsi="Times New Roman" w:cs="Times New Roman"/>
          <w:color w:val="000000"/>
          <w:sz w:val="24"/>
          <w:szCs w:val="24"/>
          <w:u w:val="none" w:color="000000"/>
        </w:rPr>
        <w:t>.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Информацию о дате и времени показа Вы можете найти в программе проведения олимпиады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Показ осуществляется дистанционно в формате видеоконференции на информационно</w:t>
      </w:r>
      <w:r w:rsidRPr="00EC0BCF">
        <w:rPr>
          <w:rFonts w:ascii="Times New Roman" w:hAnsi="Times New Roman" w:cs="Times New Roman"/>
          <w:sz w:val="24"/>
          <w:szCs w:val="24"/>
        </w:rPr>
        <w:t>-</w:t>
      </w:r>
      <w:r w:rsidRPr="00EC0BCF">
        <w:rPr>
          <w:rFonts w:ascii="Times New Roman" w:hAnsi="Times New Roman" w:cs="Times New Roman"/>
          <w:sz w:val="24"/>
          <w:szCs w:val="24"/>
        </w:rPr>
        <w:t xml:space="preserve">коммуникационной образовательной платформе </w:t>
      </w:r>
      <w:r w:rsidRPr="00EC0BC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EC0BCF">
        <w:rPr>
          <w:rFonts w:ascii="Times New Roman" w:hAnsi="Times New Roman" w:cs="Times New Roman"/>
          <w:sz w:val="24"/>
          <w:szCs w:val="24"/>
          <w:shd w:val="clear" w:color="auto" w:fill="FFFFFF"/>
        </w:rPr>
        <w:t>Сферум</w:t>
      </w:r>
      <w:proofErr w:type="spellEnd"/>
      <w:r w:rsidRPr="00EC0BC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C0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 xml:space="preserve">На </w:t>
      </w:r>
      <w:r w:rsidRPr="00EC0BCF">
        <w:rPr>
          <w:rFonts w:ascii="Times New Roman" w:hAnsi="Times New Roman" w:cs="Times New Roman"/>
          <w:sz w:val="24"/>
          <w:szCs w:val="24"/>
        </w:rPr>
        <w:t>Ваш электронный адрес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указанный в заявке на показ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Вам будет направлена ссылка на подключение к видеоконференции и соответствующая инструкция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3AC" w:rsidRPr="00EC0BCF" w:rsidRDefault="00661C27" w:rsidP="00EC0BCF">
      <w:pPr>
        <w:pStyle w:val="a6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Апелляция</w:t>
      </w:r>
    </w:p>
    <w:p w:rsidR="000A13AC" w:rsidRPr="00EC0BCF" w:rsidRDefault="00661C27" w:rsidP="00EC0BCF">
      <w:pPr>
        <w:pStyle w:val="a6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Проведение процедуры апелляции осуществляется в формате видеоконференции на информационно</w:t>
      </w:r>
      <w:r w:rsidRPr="00EC0BCF">
        <w:rPr>
          <w:rFonts w:ascii="Times New Roman" w:hAnsi="Times New Roman" w:cs="Times New Roman"/>
          <w:sz w:val="24"/>
          <w:szCs w:val="24"/>
        </w:rPr>
        <w:t>-</w:t>
      </w:r>
      <w:r w:rsidRPr="00EC0BCF">
        <w:rPr>
          <w:rFonts w:ascii="Times New Roman" w:hAnsi="Times New Roman" w:cs="Times New Roman"/>
          <w:sz w:val="24"/>
          <w:szCs w:val="24"/>
        </w:rPr>
        <w:t>коммуникаци</w:t>
      </w:r>
      <w:r w:rsidRPr="00EC0BCF">
        <w:rPr>
          <w:rFonts w:ascii="Times New Roman" w:hAnsi="Times New Roman" w:cs="Times New Roman"/>
          <w:sz w:val="24"/>
          <w:szCs w:val="24"/>
        </w:rPr>
        <w:t xml:space="preserve">онной образовательной платформе </w:t>
      </w:r>
      <w:r w:rsidRPr="00EC0BC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EC0BCF">
        <w:rPr>
          <w:rFonts w:ascii="Times New Roman" w:hAnsi="Times New Roman" w:cs="Times New Roman"/>
          <w:sz w:val="24"/>
          <w:szCs w:val="24"/>
          <w:shd w:val="clear" w:color="auto" w:fill="FFFFFF"/>
        </w:rPr>
        <w:t>Сферум</w:t>
      </w:r>
      <w:proofErr w:type="spellEnd"/>
      <w:r w:rsidRPr="00EC0BC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C0B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3AC" w:rsidRPr="00EC0BCF" w:rsidRDefault="00661C27" w:rsidP="00EC0BCF">
      <w:pPr>
        <w:pStyle w:val="a6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Для участия в апелляции необходимо направить заявление установленной формы на апелляцию на электронный адрес</w:t>
      </w:r>
      <w:r w:rsidRPr="00EC0B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C0BCF">
          <w:rPr>
            <w:rStyle w:val="Hyperlink0"/>
            <w:rFonts w:eastAsia="Calibri"/>
            <w:sz w:val="24"/>
            <w:szCs w:val="24"/>
          </w:rPr>
          <w:t>vsosh-kaluga@yandex.ru</w:t>
        </w:r>
      </w:hyperlink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В заявлении необходимо указать номе</w:t>
      </w:r>
      <w:r w:rsidRPr="00EC0BCF">
        <w:rPr>
          <w:rFonts w:ascii="Times New Roman" w:hAnsi="Times New Roman" w:cs="Times New Roman"/>
          <w:sz w:val="24"/>
          <w:szCs w:val="24"/>
        </w:rPr>
        <w:t>ра заданий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с оценкой которых участник не согласен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3AC" w:rsidRPr="00EC0BCF" w:rsidRDefault="00661C27" w:rsidP="00EC0BCF">
      <w:pPr>
        <w:pStyle w:val="a6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Заявления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поданные по истечении установленного срока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не принимаются и не рассматриваются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Информацию о дате и времени рассмотрения апелляции Вы также можете найти в программе проведения олимпиады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На В</w:t>
      </w:r>
      <w:r w:rsidRPr="00EC0BCF">
        <w:rPr>
          <w:rFonts w:ascii="Times New Roman" w:hAnsi="Times New Roman" w:cs="Times New Roman"/>
          <w:sz w:val="24"/>
          <w:szCs w:val="24"/>
        </w:rPr>
        <w:t>аш электронный адрес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указанный в заявлении на апелляцию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Вам будет направлена ссылка на подключение к видеоконференции и соответствующая инструкция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Обращаем внимание</w:t>
      </w: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A13AC" w:rsidRPr="00EC0BCF" w:rsidRDefault="00661C27" w:rsidP="00EC0BCF">
      <w:pPr>
        <w:pStyle w:val="a6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содержанию и структуре олимпиадных</w:t>
      </w:r>
      <w:r w:rsidRPr="00EC0BCF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критериев и методики оценивания их выполнения</w:t>
      </w:r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  <w:r w:rsidRPr="00EC0BCF">
        <w:rPr>
          <w:rFonts w:ascii="Times New Roman" w:hAnsi="Times New Roman" w:cs="Times New Roman"/>
          <w:sz w:val="24"/>
          <w:szCs w:val="24"/>
        </w:rPr>
        <w:t>Черновики при проведении апелляции не рассматриваются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pStyle w:val="a6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При рассмотрении апелляции количество ранее выставленных баллов может измениться как в сторону увеличения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так и в сторону уменьшения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Решения а</w:t>
      </w:r>
      <w:r w:rsidRPr="00EC0BCF">
        <w:rPr>
          <w:rFonts w:ascii="Times New Roman" w:hAnsi="Times New Roman" w:cs="Times New Roman"/>
          <w:sz w:val="24"/>
          <w:szCs w:val="24"/>
        </w:rPr>
        <w:t>пелляционной комиссии являются окончательными и пересмотру не подлежат</w:t>
      </w:r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sz w:val="24"/>
          <w:szCs w:val="24"/>
        </w:rPr>
        <w:t>Инструкции по проведению показа и апелляции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>а также по подключению к данным процедурам</w:t>
      </w:r>
      <w:r w:rsidRPr="00EC0BCF">
        <w:rPr>
          <w:rFonts w:ascii="Times New Roman" w:hAnsi="Times New Roman" w:cs="Times New Roman"/>
          <w:sz w:val="24"/>
          <w:szCs w:val="24"/>
        </w:rPr>
        <w:t xml:space="preserve">, </w:t>
      </w:r>
      <w:r w:rsidRPr="00EC0BCF">
        <w:rPr>
          <w:rFonts w:ascii="Times New Roman" w:hAnsi="Times New Roman" w:cs="Times New Roman"/>
          <w:sz w:val="24"/>
          <w:szCs w:val="24"/>
        </w:rPr>
        <w:t xml:space="preserve">формы заявки на показ и заявления на апелляцию размещены на сайте олимпиады </w:t>
      </w:r>
      <w:hyperlink r:id="rId11" w:history="1">
        <w:r w:rsidRPr="00EC0BCF">
          <w:rPr>
            <w:rStyle w:val="Hyperlink0"/>
            <w:rFonts w:eastAsia="Calibri"/>
            <w:sz w:val="24"/>
            <w:szCs w:val="24"/>
          </w:rPr>
          <w:t>http://vsosh-kaluga.ru/</w:t>
        </w:r>
      </w:hyperlink>
      <w:r w:rsidRPr="00EC0BCF">
        <w:rPr>
          <w:rFonts w:ascii="Times New Roman" w:hAnsi="Times New Roman" w:cs="Times New Roman"/>
          <w:sz w:val="24"/>
          <w:szCs w:val="24"/>
        </w:rPr>
        <w:t>.</w:t>
      </w:r>
    </w:p>
    <w:p w:rsidR="000A13AC" w:rsidRPr="00EC0BCF" w:rsidRDefault="00661C27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Окончательные результаты олимпиады</w:t>
      </w:r>
      <w:r w:rsidRPr="00EC0BCF">
        <w:rPr>
          <w:rFonts w:ascii="Times New Roman" w:hAnsi="Times New Roman" w:cs="Times New Roman"/>
          <w:sz w:val="24"/>
          <w:szCs w:val="24"/>
        </w:rPr>
        <w:t xml:space="preserve"> будут опубликованы в указанное в программе олимпиады время на сайте олимпиады </w:t>
      </w:r>
      <w:hyperlink r:id="rId12" w:history="1">
        <w:r w:rsidRPr="00EC0BCF">
          <w:rPr>
            <w:rStyle w:val="Hyperlink0"/>
            <w:rFonts w:eastAsia="Calibri"/>
            <w:sz w:val="24"/>
            <w:szCs w:val="24"/>
          </w:rPr>
          <w:t>http://vsosh-kaluga.ru/</w:t>
        </w:r>
      </w:hyperlink>
      <w:r w:rsidRPr="00EC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3AC" w:rsidRPr="00EC0BCF" w:rsidRDefault="000A13AC" w:rsidP="00EC0BCF">
      <w:pPr>
        <w:pStyle w:val="a5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3AC" w:rsidRPr="00354248" w:rsidRDefault="00661C27" w:rsidP="00354248">
      <w:pPr>
        <w:pStyle w:val="a5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35424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Желаем успехов и победы</w:t>
      </w:r>
      <w:r w:rsidRPr="00354248">
        <w:rPr>
          <w:rFonts w:ascii="Times New Roman" w:hAnsi="Times New Roman" w:cs="Times New Roman"/>
          <w:b/>
          <w:bCs/>
          <w:i/>
          <w:iCs/>
          <w:sz w:val="28"/>
          <w:szCs w:val="24"/>
        </w:rPr>
        <w:t>!</w:t>
      </w:r>
    </w:p>
    <w:sectPr w:rsidR="000A13AC" w:rsidRPr="00354248" w:rsidSect="00EC0BCF">
      <w:pgSz w:w="11900" w:h="16840"/>
      <w:pgMar w:top="567" w:right="567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27" w:rsidRDefault="00661C27">
      <w:pPr>
        <w:spacing w:after="0" w:line="240" w:lineRule="auto"/>
      </w:pPr>
      <w:r>
        <w:separator/>
      </w:r>
    </w:p>
  </w:endnote>
  <w:endnote w:type="continuationSeparator" w:id="0">
    <w:p w:rsidR="00661C27" w:rsidRDefault="0066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27" w:rsidRDefault="00661C27">
      <w:pPr>
        <w:spacing w:after="0" w:line="240" w:lineRule="auto"/>
      </w:pPr>
      <w:r>
        <w:separator/>
      </w:r>
    </w:p>
  </w:footnote>
  <w:footnote w:type="continuationSeparator" w:id="0">
    <w:p w:rsidR="00661C27" w:rsidRDefault="0066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60B6C"/>
    <w:multiLevelType w:val="hybridMultilevel"/>
    <w:tmpl w:val="9B708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4469A1"/>
    <w:multiLevelType w:val="hybridMultilevel"/>
    <w:tmpl w:val="36D84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AC"/>
    <w:rsid w:val="000A13AC"/>
    <w:rsid w:val="00354248"/>
    <w:rsid w:val="00661C27"/>
    <w:rsid w:val="00E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10C38-8010-4423-8A55-1538DEF0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8">
    <w:name w:val="p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00"/>
      <w:sz w:val="26"/>
      <w:szCs w:val="26"/>
      <w:u w:val="single" w:color="000000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EC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BC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EC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BC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-kalug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sosh-kalu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osh-kalug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sosh-kalug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osh-kalug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dcterms:created xsi:type="dcterms:W3CDTF">2022-12-29T04:44:00Z</dcterms:created>
  <dcterms:modified xsi:type="dcterms:W3CDTF">2022-12-29T04:52:00Z</dcterms:modified>
</cp:coreProperties>
</file>